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9A" w:rsidRPr="00E16A5D" w:rsidRDefault="004D1C9A" w:rsidP="00D07DCF">
      <w:pPr>
        <w:pStyle w:val="DirectoryTitle"/>
        <w:rPr>
          <w:rStyle w:val="DirectoryTitleChar"/>
          <w:rFonts w:ascii="Times New Roman" w:hAnsi="Times New Roman"/>
          <w:b/>
          <w:sz w:val="72"/>
        </w:rPr>
      </w:pPr>
      <w:bookmarkStart w:id="0" w:name="_GoBack"/>
      <w:bookmarkEnd w:id="0"/>
    </w:p>
    <w:p w:rsidR="004D1C9A" w:rsidRPr="00E16A5D" w:rsidRDefault="004D1C9A" w:rsidP="00D07DCF">
      <w:pPr>
        <w:pStyle w:val="DirectoryTitle"/>
        <w:rPr>
          <w:rStyle w:val="DirectoryTitleChar"/>
          <w:rFonts w:ascii="Times New Roman" w:hAnsi="Times New Roman"/>
          <w:b/>
          <w:sz w:val="72"/>
        </w:rPr>
      </w:pPr>
    </w:p>
    <w:p w:rsidR="004D1C9A" w:rsidRPr="00E16A5D" w:rsidRDefault="004D1C9A" w:rsidP="00D07DCF">
      <w:pPr>
        <w:pStyle w:val="DirectoryTitle"/>
        <w:rPr>
          <w:rStyle w:val="DirectoryTitleChar"/>
          <w:rFonts w:ascii="Times New Roman" w:hAnsi="Times New Roman"/>
          <w:b/>
          <w:sz w:val="72"/>
        </w:rPr>
      </w:pPr>
    </w:p>
    <w:p w:rsidR="004D1C9A" w:rsidRPr="00E16A5D" w:rsidRDefault="004D1C9A" w:rsidP="00D07DCF">
      <w:pPr>
        <w:pStyle w:val="DirectoryTitle"/>
        <w:rPr>
          <w:rStyle w:val="DirectoryTitleChar"/>
          <w:rFonts w:ascii="Times New Roman" w:hAnsi="Times New Roman"/>
          <w:b/>
          <w:sz w:val="72"/>
        </w:rPr>
      </w:pPr>
    </w:p>
    <w:p w:rsidR="004D1C9A" w:rsidRPr="00E16A5D" w:rsidRDefault="004D1C9A" w:rsidP="00D07DCF">
      <w:pPr>
        <w:pStyle w:val="DirectoryTitle"/>
        <w:rPr>
          <w:rStyle w:val="DirectoryTitleChar"/>
          <w:rFonts w:ascii="Times New Roman" w:hAnsi="Times New Roman"/>
          <w:b/>
          <w:sz w:val="72"/>
        </w:rPr>
      </w:pPr>
    </w:p>
    <w:p w:rsidR="004D1C9A" w:rsidRPr="00E16A5D" w:rsidRDefault="004D1C9A" w:rsidP="00D07DCF">
      <w:pPr>
        <w:pStyle w:val="DirectoryTitle"/>
        <w:rPr>
          <w:rStyle w:val="DirectoryTitleChar"/>
          <w:rFonts w:ascii="Times New Roman" w:hAnsi="Times New Roman"/>
          <w:sz w:val="72"/>
        </w:rPr>
      </w:pPr>
      <w:r w:rsidRPr="00E16A5D">
        <w:rPr>
          <w:rStyle w:val="DirectoryTitleChar"/>
          <w:rFonts w:ascii="Times New Roman" w:hAnsi="Times New Roman"/>
          <w:b/>
          <w:sz w:val="72"/>
        </w:rPr>
        <w:t>System of Care</w:t>
      </w:r>
    </w:p>
    <w:p w:rsidR="004D1C9A" w:rsidRPr="00E16A5D" w:rsidRDefault="004D1C9A" w:rsidP="00D07DCF">
      <w:pPr>
        <w:pStyle w:val="DirectoryTitle"/>
        <w:rPr>
          <w:rStyle w:val="DirectoryTitleChar"/>
          <w:rFonts w:ascii="Times New Roman" w:hAnsi="Times New Roman"/>
          <w:sz w:val="72"/>
        </w:rPr>
      </w:pPr>
      <w:proofErr w:type="gramStart"/>
      <w:r w:rsidRPr="00E16A5D">
        <w:rPr>
          <w:rStyle w:val="DirectoryTitleChar"/>
          <w:rFonts w:ascii="Times New Roman" w:hAnsi="Times New Roman"/>
          <w:b/>
          <w:sz w:val="72"/>
        </w:rPr>
        <w:t xml:space="preserve">Local  </w:t>
      </w:r>
      <w:proofErr w:type="spellStart"/>
      <w:r w:rsidRPr="00E16A5D">
        <w:rPr>
          <w:rStyle w:val="DirectoryTitleChar"/>
          <w:rFonts w:ascii="Times New Roman" w:hAnsi="Times New Roman"/>
          <w:b/>
          <w:sz w:val="72"/>
        </w:rPr>
        <w:t>Collaboratives</w:t>
      </w:r>
      <w:proofErr w:type="spellEnd"/>
      <w:proofErr w:type="gramEnd"/>
      <w:r w:rsidRPr="00E16A5D">
        <w:rPr>
          <w:rStyle w:val="DirectoryTitleChar"/>
          <w:rFonts w:ascii="Times New Roman" w:hAnsi="Times New Roman"/>
          <w:b/>
          <w:sz w:val="72"/>
        </w:rPr>
        <w:t xml:space="preserve">      </w:t>
      </w:r>
    </w:p>
    <w:p w:rsidR="004D1C9A" w:rsidRPr="00E16A5D" w:rsidRDefault="004D1C9A" w:rsidP="00D07DCF">
      <w:pPr>
        <w:pStyle w:val="DirectoryTitle"/>
        <w:rPr>
          <w:rStyle w:val="DirectoryTitleChar"/>
          <w:rFonts w:ascii="Times New Roman" w:hAnsi="Times New Roman"/>
          <w:sz w:val="72"/>
        </w:rPr>
      </w:pPr>
    </w:p>
    <w:p w:rsidR="004D1C9A" w:rsidRPr="00E16A5D" w:rsidRDefault="004D1C9A" w:rsidP="00D07DCF">
      <w:pPr>
        <w:pStyle w:val="SeasonYear"/>
        <w:rPr>
          <w:rStyle w:val="SeasonYearChar"/>
          <w:rFonts w:ascii="Times New Roman" w:hAnsi="Times New Roman"/>
          <w:color w:val="auto"/>
          <w:sz w:val="40"/>
        </w:rPr>
      </w:pPr>
      <w:r w:rsidRPr="00E16A5D">
        <w:rPr>
          <w:rStyle w:val="SeasonYearChar"/>
          <w:rFonts w:ascii="Times New Roman" w:hAnsi="Times New Roman"/>
          <w:b/>
          <w:bCs/>
          <w:color w:val="auto"/>
          <w:sz w:val="40"/>
        </w:rPr>
        <w:t xml:space="preserve">2012 </w:t>
      </w:r>
    </w:p>
    <w:p w:rsidR="004D1C9A" w:rsidRPr="00E16A5D" w:rsidRDefault="004D1C9A" w:rsidP="00D07DCF">
      <w:pPr>
        <w:pStyle w:val="SeasonYear"/>
        <w:rPr>
          <w:rFonts w:ascii="Times New Roman" w:hAnsi="Times New Roman"/>
        </w:rPr>
      </w:pPr>
      <w:r w:rsidRPr="00E16A5D">
        <w:rPr>
          <w:rStyle w:val="SeasonYearChar"/>
          <w:rFonts w:ascii="Times New Roman" w:hAnsi="Times New Roman"/>
          <w:b/>
          <w:bCs/>
          <w:color w:val="auto"/>
          <w:sz w:val="40"/>
        </w:rPr>
        <w:t>Directory</w:t>
      </w:r>
    </w:p>
    <w:p w:rsidR="004D1C9A" w:rsidRPr="00E16A5D" w:rsidRDefault="004D1C9A" w:rsidP="00D07DCF">
      <w:pPr>
        <w:rPr>
          <w:rFonts w:ascii="Times New Roman" w:hAnsi="Times New Roman"/>
          <w:sz w:val="24"/>
          <w:szCs w:val="24"/>
        </w:rPr>
      </w:pPr>
    </w:p>
    <w:p w:rsidR="004D1C9A" w:rsidRPr="00E16A5D" w:rsidRDefault="004D1C9A" w:rsidP="00D07DCF">
      <w:pPr>
        <w:rPr>
          <w:rFonts w:ascii="Times New Roman" w:hAnsi="Times New Roman"/>
          <w:sz w:val="24"/>
          <w:szCs w:val="24"/>
        </w:rPr>
      </w:pPr>
    </w:p>
    <w:p w:rsidR="004D1C9A" w:rsidRPr="00E16A5D" w:rsidRDefault="004D1C9A" w:rsidP="00D07DCF">
      <w:pPr>
        <w:rPr>
          <w:rFonts w:ascii="Times New Roman" w:hAnsi="Times New Roman"/>
          <w:sz w:val="24"/>
          <w:szCs w:val="24"/>
        </w:rPr>
      </w:pPr>
    </w:p>
    <w:p w:rsidR="004D1C9A" w:rsidRPr="00E16A5D" w:rsidRDefault="004D1C9A" w:rsidP="00D07DCF">
      <w:pPr>
        <w:rPr>
          <w:rFonts w:ascii="Times New Roman" w:hAnsi="Times New Roman"/>
          <w:sz w:val="24"/>
          <w:szCs w:val="24"/>
        </w:rPr>
      </w:pPr>
    </w:p>
    <w:p w:rsidR="004D1C9A" w:rsidRPr="00E16A5D" w:rsidRDefault="004D1C9A" w:rsidP="00D07DCF">
      <w:pPr>
        <w:rPr>
          <w:rFonts w:ascii="Times New Roman" w:hAnsi="Times New Roman"/>
          <w:sz w:val="24"/>
          <w:szCs w:val="24"/>
        </w:rPr>
      </w:pPr>
    </w:p>
    <w:p w:rsidR="004D1C9A" w:rsidRPr="00E16A5D" w:rsidRDefault="004D1C9A" w:rsidP="00D07DCF">
      <w:pPr>
        <w:rPr>
          <w:rFonts w:ascii="Times New Roman" w:hAnsi="Times New Roman"/>
          <w:sz w:val="24"/>
          <w:szCs w:val="24"/>
        </w:rPr>
      </w:pPr>
    </w:p>
    <w:p w:rsidR="004D1C9A" w:rsidRPr="00E16A5D" w:rsidRDefault="004D1C9A" w:rsidP="00D07DCF">
      <w:pPr>
        <w:rPr>
          <w:rFonts w:ascii="Times New Roman" w:hAnsi="Times New Roman"/>
          <w:sz w:val="24"/>
          <w:szCs w:val="24"/>
        </w:rPr>
      </w:pPr>
    </w:p>
    <w:p w:rsidR="004D1C9A" w:rsidRPr="00E16A5D" w:rsidRDefault="004D1C9A" w:rsidP="00D07DCF">
      <w:pPr>
        <w:rPr>
          <w:rFonts w:ascii="Times New Roman" w:hAnsi="Times New Roman"/>
          <w:sz w:val="24"/>
          <w:szCs w:val="24"/>
        </w:rPr>
      </w:pPr>
    </w:p>
    <w:p w:rsidR="004D1C9A" w:rsidRPr="00E16A5D" w:rsidRDefault="004D1C9A" w:rsidP="00D07DCF">
      <w:pPr>
        <w:rPr>
          <w:rFonts w:ascii="Times New Roman" w:hAnsi="Times New Roman"/>
          <w:sz w:val="24"/>
          <w:szCs w:val="24"/>
        </w:rPr>
      </w:pPr>
      <w:r w:rsidRPr="00E16A5D">
        <w:rPr>
          <w:rFonts w:ascii="Times New Roman" w:hAnsi="Times New Roman"/>
          <w:sz w:val="24"/>
          <w:szCs w:val="24"/>
        </w:rPr>
        <w:t xml:space="preserve">This directory was compiled from data obtained via the internet and from System of Care Coordinators across the state of North Carolina.  If you do not see your county listed, please contact your local System of Care Coordinator for more information.  Please note, many Local </w:t>
      </w:r>
      <w:proofErr w:type="spellStart"/>
      <w:r w:rsidRPr="00E16A5D">
        <w:rPr>
          <w:rFonts w:ascii="Times New Roman" w:hAnsi="Times New Roman"/>
          <w:sz w:val="24"/>
          <w:szCs w:val="24"/>
        </w:rPr>
        <w:t>Collaboratives</w:t>
      </w:r>
      <w:proofErr w:type="spellEnd"/>
      <w:r w:rsidRPr="00E16A5D">
        <w:rPr>
          <w:rFonts w:ascii="Times New Roman" w:hAnsi="Times New Roman"/>
          <w:sz w:val="24"/>
          <w:szCs w:val="24"/>
        </w:rPr>
        <w:t xml:space="preserve"> do not meet in the months of July and December, and all meeting locations are subject to change.  It is recommended that you contact your local System of Care Coordinator to confirm meeting locations and dates.  The current System of Care Coordinator list can be found at: </w:t>
      </w:r>
      <w:hyperlink r:id="rId4" w:history="1">
        <w:r w:rsidRPr="00E16A5D">
          <w:rPr>
            <w:rStyle w:val="Hyperlink"/>
            <w:rFonts w:ascii="Times New Roman" w:hAnsi="Times New Roman"/>
            <w:sz w:val="24"/>
            <w:szCs w:val="24"/>
          </w:rPr>
          <w:t>http://www.ncdhhs.gov/mhddsas/services/serviceschildfamily/soccoord1-5-12list.pdf</w:t>
        </w:r>
      </w:hyperlink>
    </w:p>
    <w:p w:rsidR="004D1C9A" w:rsidRPr="00E16A5D" w:rsidRDefault="004D1C9A" w:rsidP="00D07DCF">
      <w:pPr>
        <w:rPr>
          <w:rFonts w:ascii="Times New Roman" w:hAnsi="Times New Roman"/>
          <w:sz w:val="24"/>
          <w:szCs w:val="24"/>
        </w:rPr>
      </w:pPr>
    </w:p>
    <w:p w:rsidR="004D1C9A" w:rsidRPr="00E16A5D" w:rsidRDefault="004D1C9A" w:rsidP="00D07DCF">
      <w:pPr>
        <w:rPr>
          <w:rFonts w:ascii="Times New Roman" w:hAnsi="Times New Roman"/>
          <w:sz w:val="24"/>
          <w:szCs w:val="24"/>
        </w:rPr>
      </w:pPr>
    </w:p>
    <w:tbl>
      <w:tblPr>
        <w:tblW w:w="8900" w:type="dxa"/>
        <w:tblInd w:w="93" w:type="dxa"/>
        <w:tblLook w:val="00A0" w:firstRow="1" w:lastRow="0" w:firstColumn="1" w:lastColumn="0" w:noHBand="0" w:noVBand="0"/>
      </w:tblPr>
      <w:tblGrid>
        <w:gridCol w:w="4300"/>
        <w:gridCol w:w="4600"/>
      </w:tblGrid>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 xml:space="preserve">Alamance County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Anson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Family Justice Center</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Five County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1950 Martin Street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Rockingham County Public Library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 Burlington, NC 27217</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412 East Franklin Street  </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3</w:t>
            </w:r>
            <w:r w:rsidRPr="00E16A5D">
              <w:rPr>
                <w:rFonts w:ascii="Times New Roman" w:hAnsi="Times New Roman"/>
                <w:color w:val="0D0D0D"/>
                <w:sz w:val="24"/>
                <w:szCs w:val="24"/>
                <w:vertAlign w:val="superscript"/>
              </w:rPr>
              <w:t>rd</w:t>
            </w:r>
            <w:r w:rsidRPr="00E16A5D">
              <w:rPr>
                <w:rFonts w:ascii="Times New Roman" w:hAnsi="Times New Roman"/>
                <w:color w:val="0D0D0D"/>
                <w:sz w:val="24"/>
                <w:szCs w:val="24"/>
              </w:rPr>
              <w:t xml:space="preserve"> Tuesday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Rockingham, NC 28379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12pm-1:30pm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2nd Thursday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9:30am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Beaufort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Bertie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Beaufort County DSS</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Bertie County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632 W. 5th Street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Heritage House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Washington, NC 27889</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 1303 South King Street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1st Monday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Windsor, NC 27983</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8:30am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2nd Tuesday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3pm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Bladen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Brunswick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Bladen County System of Care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Southeastern Center Community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Bladen Community Center</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Southeastern Center  </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208 South Morehead Street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2023 South 17</w:t>
            </w:r>
            <w:r w:rsidRPr="00E16A5D">
              <w:rPr>
                <w:rFonts w:ascii="Times New Roman" w:hAnsi="Times New Roman"/>
                <w:color w:val="0D0D0D"/>
                <w:sz w:val="24"/>
                <w:szCs w:val="24"/>
                <w:vertAlign w:val="superscript"/>
              </w:rPr>
              <w:t>th</w:t>
            </w:r>
            <w:r w:rsidRPr="00E16A5D">
              <w:rPr>
                <w:rFonts w:ascii="Times New Roman" w:hAnsi="Times New Roman"/>
                <w:color w:val="0D0D0D"/>
                <w:sz w:val="24"/>
                <w:szCs w:val="24"/>
              </w:rPr>
              <w:t xml:space="preserve"> Street</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Elizabethtown, NC 28337</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Wilmington, NC 28401</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4th  Wednesday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3</w:t>
            </w:r>
            <w:r w:rsidRPr="00E16A5D">
              <w:rPr>
                <w:rFonts w:ascii="Times New Roman" w:hAnsi="Times New Roman"/>
                <w:color w:val="0D0D0D"/>
                <w:sz w:val="24"/>
                <w:szCs w:val="24"/>
                <w:vertAlign w:val="superscript"/>
              </w:rPr>
              <w:t>rd</w:t>
            </w:r>
            <w:r w:rsidRPr="00E16A5D">
              <w:rPr>
                <w:rFonts w:ascii="Times New Roman" w:hAnsi="Times New Roman"/>
                <w:color w:val="0D0D0D"/>
                <w:sz w:val="24"/>
                <w:szCs w:val="24"/>
              </w:rPr>
              <w:t xml:space="preserve"> Monday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1:30-2:30</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9am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Buncombe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Burke County</w:t>
            </w: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Children’s Collaborative of Buncombe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Burke County Child Collaborative</w:t>
            </w: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Mission Reuter's Children's Outpatient Center</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Family and Child Infant Preschool Program (FIPP)Building</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11 Vanderbilt Drive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J. Iverson Riddle Campus- FIPP Building.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Asheville, NC  28803</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300 Enola Road</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1</w:t>
            </w:r>
            <w:r w:rsidRPr="00E16A5D">
              <w:rPr>
                <w:rFonts w:ascii="Times New Roman" w:hAnsi="Times New Roman"/>
                <w:color w:val="0D0D0D"/>
                <w:sz w:val="24"/>
                <w:szCs w:val="24"/>
                <w:vertAlign w:val="superscript"/>
              </w:rPr>
              <w:t>st</w:t>
            </w:r>
            <w:r w:rsidRPr="00E16A5D">
              <w:rPr>
                <w:rFonts w:ascii="Times New Roman" w:hAnsi="Times New Roman"/>
                <w:color w:val="0D0D0D"/>
                <w:sz w:val="24"/>
                <w:szCs w:val="24"/>
              </w:rPr>
              <w:t xml:space="preserve"> Thursday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Morganton, NC 28655</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8:30-10am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1</w:t>
            </w:r>
            <w:r w:rsidRPr="00E16A5D">
              <w:rPr>
                <w:rFonts w:ascii="Times New Roman" w:hAnsi="Times New Roman"/>
                <w:color w:val="0D0D0D"/>
                <w:sz w:val="24"/>
                <w:szCs w:val="24"/>
                <w:vertAlign w:val="superscript"/>
              </w:rPr>
              <w:t>st</w:t>
            </w:r>
            <w:r w:rsidRPr="00E16A5D">
              <w:rPr>
                <w:rFonts w:ascii="Times New Roman" w:hAnsi="Times New Roman"/>
                <w:color w:val="0D0D0D"/>
                <w:sz w:val="24"/>
                <w:szCs w:val="24"/>
              </w:rPr>
              <w:t xml:space="preserve"> Monday</w:t>
            </w:r>
          </w:p>
        </w:tc>
      </w:tr>
      <w:tr w:rsidR="004D1C9A" w:rsidRPr="002A3AA7" w:rsidTr="00101829">
        <w:trPr>
          <w:trHeight w:val="36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8:30-9:30am</w:t>
            </w:r>
          </w:p>
          <w:p w:rsidR="004D1C9A" w:rsidRPr="00E16A5D" w:rsidRDefault="004D1C9A" w:rsidP="00D07DCF">
            <w:pPr>
              <w:spacing w:after="0" w:line="240" w:lineRule="auto"/>
              <w:rPr>
                <w:rFonts w:ascii="Times New Roman" w:hAnsi="Times New Roman"/>
                <w:color w:val="0D0D0D"/>
                <w:sz w:val="24"/>
                <w:szCs w:val="24"/>
              </w:rPr>
            </w:pPr>
          </w:p>
          <w:p w:rsidR="004D1C9A" w:rsidRPr="00E16A5D" w:rsidRDefault="004D1C9A" w:rsidP="00D07DCF">
            <w:pPr>
              <w:spacing w:after="0" w:line="240" w:lineRule="auto"/>
              <w:rPr>
                <w:rFonts w:ascii="Times New Roman" w:hAnsi="Times New Roman"/>
                <w:color w:val="0D0D0D"/>
                <w:sz w:val="24"/>
                <w:szCs w:val="24"/>
              </w:rPr>
            </w:pPr>
          </w:p>
          <w:p w:rsidR="004D1C9A" w:rsidRPr="00E16A5D" w:rsidRDefault="004D1C9A" w:rsidP="00D07DCF">
            <w:pPr>
              <w:spacing w:after="0" w:line="240" w:lineRule="auto"/>
              <w:rPr>
                <w:rFonts w:ascii="Times New Roman" w:hAnsi="Times New Roman"/>
                <w:color w:val="0D0D0D"/>
                <w:sz w:val="24"/>
                <w:szCs w:val="24"/>
              </w:rPr>
            </w:pPr>
          </w:p>
          <w:p w:rsidR="004D1C9A" w:rsidRPr="00E16A5D" w:rsidRDefault="004D1C9A" w:rsidP="00D07DCF">
            <w:pPr>
              <w:spacing w:after="0" w:line="240" w:lineRule="auto"/>
              <w:rPr>
                <w:rFonts w:ascii="Times New Roman" w:hAnsi="Times New Roman"/>
                <w:color w:val="0D0D0D"/>
                <w:sz w:val="24"/>
                <w:szCs w:val="24"/>
              </w:rPr>
            </w:pPr>
          </w:p>
          <w:p w:rsidR="004D1C9A" w:rsidRPr="00E16A5D" w:rsidRDefault="004D1C9A" w:rsidP="00D07DCF">
            <w:pPr>
              <w:spacing w:after="0" w:line="240" w:lineRule="auto"/>
              <w:rPr>
                <w:rFonts w:ascii="Times New Roman" w:hAnsi="Times New Roman"/>
                <w:color w:val="0D0D0D"/>
                <w:sz w:val="24"/>
                <w:szCs w:val="24"/>
              </w:rPr>
            </w:pPr>
          </w:p>
          <w:p w:rsidR="004D1C9A" w:rsidRPr="00E16A5D" w:rsidRDefault="004D1C9A" w:rsidP="00D07DCF">
            <w:pPr>
              <w:spacing w:after="0" w:line="240" w:lineRule="auto"/>
              <w:rPr>
                <w:rFonts w:ascii="Times New Roman" w:hAnsi="Times New Roman"/>
                <w:color w:val="0D0D0D"/>
                <w:sz w:val="24"/>
                <w:szCs w:val="24"/>
              </w:rPr>
            </w:pPr>
          </w:p>
          <w:p w:rsidR="004D1C9A" w:rsidRPr="00E16A5D" w:rsidRDefault="004D1C9A" w:rsidP="00D07DCF">
            <w:pPr>
              <w:spacing w:after="0" w:line="240" w:lineRule="auto"/>
              <w:rPr>
                <w:rFonts w:ascii="Times New Roman" w:hAnsi="Times New Roman"/>
                <w:color w:val="0D0D0D"/>
                <w:sz w:val="24"/>
                <w:szCs w:val="24"/>
              </w:rPr>
            </w:pPr>
          </w:p>
          <w:p w:rsidR="004D1C9A" w:rsidRPr="00E16A5D" w:rsidRDefault="004D1C9A" w:rsidP="00D07DCF">
            <w:pPr>
              <w:spacing w:after="0" w:line="240" w:lineRule="auto"/>
              <w:rPr>
                <w:rFonts w:ascii="Times New Roman" w:hAnsi="Times New Roman"/>
                <w:color w:val="0D0D0D"/>
                <w:sz w:val="24"/>
                <w:szCs w:val="24"/>
              </w:rPr>
            </w:pPr>
          </w:p>
          <w:p w:rsidR="004D1C9A" w:rsidRPr="00E16A5D" w:rsidRDefault="004D1C9A" w:rsidP="00D07DCF">
            <w:pPr>
              <w:spacing w:after="0" w:line="240" w:lineRule="auto"/>
              <w:rPr>
                <w:rFonts w:ascii="Times New Roman" w:hAnsi="Times New Roman"/>
                <w:color w:val="0D0D0D"/>
                <w:sz w:val="24"/>
                <w:szCs w:val="24"/>
              </w:rPr>
            </w:pPr>
          </w:p>
        </w:tc>
      </w:tr>
      <w:tr w:rsidR="004D1C9A" w:rsidRPr="002A3AA7" w:rsidTr="00101829">
        <w:trPr>
          <w:trHeight w:val="66"/>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Cabarrus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Camden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Cabarrus County Community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ECBH Offices Camden</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Daniel Coughlin Conference Center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Camden Medical Park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4855 Milestone Ave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168A US Hwy 158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Kannapolis, NC 28081</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Camden, NC  27921</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2nd Monday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2nd Thursday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9am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3pm-4:30pm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Carteret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Caswell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Carteret County Community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Caswell Pines Golf Club</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Carteret County Health Department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2380 County Home Rd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3820 Bridges St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Yanceyville, NC 27379</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Morehead City, NC 28557</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1</w:t>
            </w:r>
            <w:r w:rsidRPr="00E16A5D">
              <w:rPr>
                <w:rFonts w:ascii="Times New Roman" w:hAnsi="Times New Roman"/>
                <w:color w:val="0D0D0D"/>
                <w:sz w:val="24"/>
                <w:szCs w:val="24"/>
                <w:vertAlign w:val="superscript"/>
              </w:rPr>
              <w:t>st</w:t>
            </w:r>
            <w:r w:rsidRPr="00E16A5D">
              <w:rPr>
                <w:rFonts w:ascii="Times New Roman" w:hAnsi="Times New Roman"/>
                <w:color w:val="0D0D0D"/>
                <w:sz w:val="24"/>
                <w:szCs w:val="24"/>
              </w:rPr>
              <w:t xml:space="preserve"> Wednesday  </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1</w:t>
            </w:r>
            <w:r w:rsidRPr="00E16A5D">
              <w:rPr>
                <w:rFonts w:ascii="Times New Roman" w:hAnsi="Times New Roman"/>
                <w:color w:val="0D0D0D"/>
                <w:sz w:val="24"/>
                <w:szCs w:val="24"/>
                <w:vertAlign w:val="superscript"/>
              </w:rPr>
              <w:t>st</w:t>
            </w:r>
            <w:r w:rsidRPr="00E16A5D">
              <w:rPr>
                <w:rFonts w:ascii="Times New Roman" w:hAnsi="Times New Roman"/>
                <w:color w:val="0D0D0D"/>
                <w:sz w:val="24"/>
                <w:szCs w:val="24"/>
              </w:rPr>
              <w:t xml:space="preserve"> Wednesday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12:30pm-1:30pm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8:15am-9:15am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Catawba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Chatham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Catawba Child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Central Carolina Community College</w:t>
            </w: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First Plaza Building-1st Floor Conference Room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Building 2 Conference Room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1985 Tate Blvd SE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764 West Street</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Hickory, NC 28602</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Pittsboro, NC 27312-8822</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3rd Wednesday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Meetings: 3</w:t>
            </w:r>
            <w:r w:rsidRPr="00E16A5D">
              <w:rPr>
                <w:rFonts w:ascii="Times New Roman" w:hAnsi="Times New Roman"/>
                <w:sz w:val="24"/>
                <w:szCs w:val="24"/>
                <w:vertAlign w:val="superscript"/>
              </w:rPr>
              <w:t>rd</w:t>
            </w:r>
            <w:r w:rsidRPr="00E16A5D">
              <w:rPr>
                <w:rFonts w:ascii="Times New Roman" w:hAnsi="Times New Roman"/>
                <w:sz w:val="24"/>
                <w:szCs w:val="24"/>
              </w:rPr>
              <w:t xml:space="preserve">  Friday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11am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9-11am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sz w:val="24"/>
                <w:szCs w:val="24"/>
              </w:rPr>
            </w:pPr>
            <w:r w:rsidRPr="00E16A5D">
              <w:rPr>
                <w:rFonts w:ascii="Times New Roman" w:hAnsi="Times New Roman"/>
                <w:b/>
                <w:bCs/>
                <w:sz w:val="24"/>
                <w:szCs w:val="24"/>
              </w:rPr>
              <w:t>Cherokee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00000"/>
              </w:rPr>
            </w:pPr>
            <w:r w:rsidRPr="00E16A5D">
              <w:rPr>
                <w:rFonts w:ascii="Times New Roman" w:hAnsi="Times New Roman"/>
                <w:b/>
                <w:bCs/>
                <w:sz w:val="24"/>
                <w:szCs w:val="24"/>
              </w:rPr>
              <w:t>Chowan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Hiwassee Valley Pool &amp; Wellness</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Chowan County Child Collaborative</w:t>
            </w:r>
          </w:p>
        </w:tc>
      </w:tr>
      <w:tr w:rsidR="004D1C9A" w:rsidRPr="002A3AA7" w:rsidTr="00D07DCF">
        <w:trPr>
          <w:trHeight w:val="36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695 </w:t>
            </w:r>
            <w:proofErr w:type="spellStart"/>
            <w:r w:rsidRPr="00E16A5D">
              <w:rPr>
                <w:rFonts w:ascii="Times New Roman" w:hAnsi="Times New Roman"/>
                <w:color w:val="0D0D0D"/>
                <w:sz w:val="24"/>
                <w:szCs w:val="24"/>
              </w:rPr>
              <w:t>Conahetta</w:t>
            </w:r>
            <w:proofErr w:type="spellEnd"/>
            <w:r w:rsidRPr="00E16A5D">
              <w:rPr>
                <w:rFonts w:ascii="Times New Roman" w:hAnsi="Times New Roman"/>
                <w:color w:val="0D0D0D"/>
                <w:sz w:val="24"/>
                <w:szCs w:val="24"/>
              </w:rPr>
              <w:t xml:space="preserve"> Street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Chowan County Cooperative Extension Building</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Murphy, NC 28906</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730 N. Granville Street</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3rd  Tuesday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Edenton, NC 27932</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11:00am-12:30pm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3rd  Tuesday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1:30pm-3:30pm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sz w:val="24"/>
                <w:szCs w:val="24"/>
              </w:rPr>
            </w:pPr>
            <w:r w:rsidRPr="00E16A5D">
              <w:rPr>
                <w:rFonts w:ascii="Times New Roman" w:hAnsi="Times New Roman"/>
                <w:b/>
                <w:bCs/>
                <w:sz w:val="24"/>
                <w:szCs w:val="24"/>
              </w:rPr>
              <w:t>Clay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sz w:val="24"/>
                <w:szCs w:val="24"/>
              </w:rPr>
            </w:pPr>
            <w:r w:rsidRPr="00E16A5D">
              <w:rPr>
                <w:rFonts w:ascii="Times New Roman" w:hAnsi="Times New Roman"/>
                <w:b/>
                <w:bCs/>
                <w:sz w:val="24"/>
                <w:szCs w:val="24"/>
              </w:rPr>
              <w:t>Cleveland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John Corn Building</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The Cleveland County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Hayesville, NC 28904</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The Cleveland Center/Ollie Harris Building</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Meetings: 3</w:t>
            </w:r>
            <w:r w:rsidRPr="00E16A5D">
              <w:rPr>
                <w:rFonts w:ascii="Times New Roman" w:hAnsi="Times New Roman"/>
                <w:sz w:val="24"/>
                <w:szCs w:val="24"/>
                <w:vertAlign w:val="superscript"/>
              </w:rPr>
              <w:t>rd</w:t>
            </w:r>
            <w:r w:rsidRPr="00E16A5D">
              <w:rPr>
                <w:rFonts w:ascii="Times New Roman" w:hAnsi="Times New Roman"/>
                <w:sz w:val="24"/>
                <w:szCs w:val="24"/>
              </w:rPr>
              <w:t xml:space="preserve"> Tuesday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 xml:space="preserve">917 First Street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Each month 3 pm (9 months of the year)</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Shelby, NC 28150</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 xml:space="preserve">Meetings: 1st  Wednesday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Each month 12:30-2:30pm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FF0000"/>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Columbus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Cumberland County</w:t>
            </w: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Columbus County System of Care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Cumberland County Mental Health Center</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Columbus County DJJDP</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Child and Family Division</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Meetings: 2nd Wednesday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711 Executive Place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Each month 10am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Fayetteville, NC 28305</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Meetings: 4</w:t>
            </w:r>
            <w:r w:rsidRPr="00E16A5D">
              <w:rPr>
                <w:rFonts w:ascii="Times New Roman" w:hAnsi="Times New Roman"/>
                <w:sz w:val="24"/>
                <w:szCs w:val="24"/>
                <w:vertAlign w:val="superscript"/>
              </w:rPr>
              <w:t>th</w:t>
            </w:r>
            <w:r w:rsidRPr="00E16A5D">
              <w:rPr>
                <w:rFonts w:ascii="Times New Roman" w:hAnsi="Times New Roman"/>
                <w:sz w:val="24"/>
                <w:szCs w:val="24"/>
              </w:rPr>
              <w:t xml:space="preserve"> Friday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Each month 9am-12pm</w:t>
            </w:r>
          </w:p>
        </w:tc>
      </w:tr>
      <w:tr w:rsidR="004D1C9A" w:rsidRPr="002A3AA7" w:rsidTr="00D07DCF">
        <w:trPr>
          <w:trHeight w:val="30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Craven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00000"/>
              </w:rPr>
            </w:pPr>
            <w:r w:rsidRPr="00E16A5D">
              <w:rPr>
                <w:rFonts w:ascii="Times New Roman" w:hAnsi="Times New Roman"/>
                <w:b/>
                <w:bCs/>
                <w:color w:val="0D0D0D"/>
                <w:sz w:val="24"/>
                <w:szCs w:val="24"/>
              </w:rPr>
              <w:t>Currituck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Craven County Community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Currituck County DSS</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East Carolina Behavioral Health</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2793 </w:t>
            </w:r>
            <w:proofErr w:type="spellStart"/>
            <w:r w:rsidRPr="00E16A5D">
              <w:rPr>
                <w:rFonts w:ascii="Times New Roman" w:hAnsi="Times New Roman"/>
                <w:color w:val="0D0D0D"/>
                <w:sz w:val="24"/>
                <w:szCs w:val="24"/>
              </w:rPr>
              <w:t>Caratoke</w:t>
            </w:r>
            <w:proofErr w:type="spellEnd"/>
            <w:r w:rsidRPr="00E16A5D">
              <w:rPr>
                <w:rFonts w:ascii="Times New Roman" w:hAnsi="Times New Roman"/>
                <w:color w:val="0D0D0D"/>
                <w:sz w:val="24"/>
                <w:szCs w:val="24"/>
              </w:rPr>
              <w:t xml:space="preserve"> Highway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800 Cardinal Rd</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Currituck, NC 27929</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New Bern, North Carolina 28563</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2nd Thursday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2nd Thursday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10am-12pm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1:30-3pm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Dare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Davie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Dare County DSS</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Davie County Community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107 Exeter Street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Davie County DSS Annex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PO Box 669</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642 Wilkesboro St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Manteo NC 27954</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Mocksville, NC 27028</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4th Friday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3rd Tuesday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10am-1pm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10am-11:30am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Davidson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Duplin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Davidson County Community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Duplin County Community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Davidson County DSS</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Duplin County DSS</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913 Greensboro St.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423 North Main Street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Lexington, NC 27293</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Kenansville, NC 28349</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4th Monday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3rd Monday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9am-10:30am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2pm-4pm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Durham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Edgecombe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Durham County Community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Wilson County DSS</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DPS Staff Development Center</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100 Gold Street NE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2107 </w:t>
            </w:r>
            <w:proofErr w:type="spellStart"/>
            <w:r w:rsidRPr="00E16A5D">
              <w:rPr>
                <w:rFonts w:ascii="Times New Roman" w:hAnsi="Times New Roman"/>
                <w:color w:val="0D0D0D"/>
                <w:sz w:val="24"/>
                <w:szCs w:val="24"/>
              </w:rPr>
              <w:t>Hillandale</w:t>
            </w:r>
            <w:proofErr w:type="spellEnd"/>
            <w:r w:rsidRPr="00E16A5D">
              <w:rPr>
                <w:rFonts w:ascii="Times New Roman" w:hAnsi="Times New Roman"/>
                <w:color w:val="0D0D0D"/>
                <w:sz w:val="24"/>
                <w:szCs w:val="24"/>
              </w:rPr>
              <w:t xml:space="preserve"> Rd</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Wilson, NC 27894</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Durham, NC 27705</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2nd Tuesday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4th Thursday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Bi-Monthly 3:30-5pm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11am-1pm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lastRenderedPageBreak/>
              <w:t>Franklin, Granville, Halifax, Vance, and Warren Counties</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Forsythe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Five County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Community Collaborative of Forsythe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roofErr w:type="spellStart"/>
            <w:r w:rsidRPr="00E16A5D">
              <w:rPr>
                <w:rFonts w:ascii="Times New Roman" w:hAnsi="Times New Roman"/>
                <w:color w:val="0D0D0D"/>
                <w:sz w:val="24"/>
                <w:szCs w:val="24"/>
              </w:rPr>
              <w:t>Aycock</w:t>
            </w:r>
            <w:proofErr w:type="spellEnd"/>
            <w:r w:rsidRPr="00E16A5D">
              <w:rPr>
                <w:rFonts w:ascii="Times New Roman" w:hAnsi="Times New Roman"/>
                <w:color w:val="0D0D0D"/>
                <w:sz w:val="24"/>
                <w:szCs w:val="24"/>
              </w:rPr>
              <w:t xml:space="preserve"> Recreation Center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roofErr w:type="spellStart"/>
            <w:r w:rsidRPr="00E16A5D">
              <w:rPr>
                <w:rFonts w:ascii="Times New Roman" w:hAnsi="Times New Roman"/>
                <w:color w:val="0D0D0D"/>
                <w:sz w:val="24"/>
                <w:szCs w:val="24"/>
              </w:rPr>
              <w:t>Centerpoint</w:t>
            </w:r>
            <w:proofErr w:type="spellEnd"/>
            <w:r w:rsidRPr="00E16A5D">
              <w:rPr>
                <w:rFonts w:ascii="Times New Roman" w:hAnsi="Times New Roman"/>
                <w:color w:val="0D0D0D"/>
                <w:sz w:val="24"/>
                <w:szCs w:val="24"/>
              </w:rPr>
              <w:t xml:space="preserve"> Human Services</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307 Carey Chapel Road</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4045 University Parkway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 Henderson, NC  27537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Winston-Salem, NC 27106</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3rd Monday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4th Monday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2-4pm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3:30-5pm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Gates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sz w:val="24"/>
                <w:szCs w:val="24"/>
              </w:rPr>
            </w:pPr>
            <w:r w:rsidRPr="00E16A5D">
              <w:rPr>
                <w:rFonts w:ascii="Times New Roman" w:hAnsi="Times New Roman"/>
                <w:b/>
                <w:bCs/>
                <w:sz w:val="24"/>
                <w:szCs w:val="24"/>
              </w:rPr>
              <w:t>Gaston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Gates County DSS</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The Gaston County Community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200 Court Street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Pathways LME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Gatesville, NC 27938</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901 South New Hope Road</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2nd Wednesday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Gastonia, NC 28054</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2pm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 xml:space="preserve">Meetings: 2nd Friday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Each month 9am-11am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Greene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sz w:val="24"/>
                <w:szCs w:val="24"/>
              </w:rPr>
            </w:pPr>
            <w:r w:rsidRPr="00E16A5D">
              <w:rPr>
                <w:rFonts w:ascii="Times New Roman" w:hAnsi="Times New Roman"/>
                <w:b/>
                <w:bCs/>
                <w:sz w:val="24"/>
                <w:szCs w:val="24"/>
              </w:rPr>
              <w:t>Graham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Wilson County DSS</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Papa’s Pizza</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100 Gold Street NE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211 </w:t>
            </w:r>
            <w:proofErr w:type="spellStart"/>
            <w:r w:rsidRPr="00E16A5D">
              <w:rPr>
                <w:rFonts w:ascii="Times New Roman" w:hAnsi="Times New Roman"/>
                <w:color w:val="0D0D0D"/>
                <w:sz w:val="24"/>
                <w:szCs w:val="24"/>
              </w:rPr>
              <w:t>Tapoco</w:t>
            </w:r>
            <w:proofErr w:type="spellEnd"/>
            <w:r w:rsidRPr="00E16A5D">
              <w:rPr>
                <w:rFonts w:ascii="Times New Roman" w:hAnsi="Times New Roman"/>
                <w:color w:val="0D0D0D"/>
                <w:sz w:val="24"/>
                <w:szCs w:val="24"/>
              </w:rPr>
              <w:t xml:space="preserve"> Road (Highway 149)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Wilson, NC 27894</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Robbinsville, NC, 28771</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2nd Tuesday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4th Tuesday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Bi-Monthly 3:30-5pm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12pm-2pm</w:t>
            </w:r>
          </w:p>
        </w:tc>
      </w:tr>
      <w:tr w:rsidR="004D1C9A" w:rsidRPr="002A3AA7" w:rsidTr="00D07DCF">
        <w:trPr>
          <w:trHeight w:val="30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Granville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Guilford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Five County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Guilford County DSS- Greensboro</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roofErr w:type="spellStart"/>
            <w:r w:rsidRPr="00E16A5D">
              <w:rPr>
                <w:rFonts w:ascii="Times New Roman" w:hAnsi="Times New Roman"/>
                <w:color w:val="0D0D0D"/>
                <w:sz w:val="24"/>
                <w:szCs w:val="24"/>
              </w:rPr>
              <w:t>Aycock</w:t>
            </w:r>
            <w:proofErr w:type="spellEnd"/>
            <w:r w:rsidRPr="00E16A5D">
              <w:rPr>
                <w:rFonts w:ascii="Times New Roman" w:hAnsi="Times New Roman"/>
                <w:color w:val="0D0D0D"/>
                <w:sz w:val="24"/>
                <w:szCs w:val="24"/>
              </w:rPr>
              <w:t xml:space="preserve"> Recreation Center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1203 Maple Street</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307 Carey Chapel Road</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Greensboro, N. C. 27405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 Henderson, NC  27537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2nd Tuesday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3rd Monday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3:30-5pm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2-4pm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Halifax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Harnett/Lee County</w:t>
            </w: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Five County Collaborative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Hillcrest-Sanford/DJJ Lillington (meetings alternate monthly)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roofErr w:type="spellStart"/>
            <w:r w:rsidRPr="00E16A5D">
              <w:rPr>
                <w:rFonts w:ascii="Times New Roman" w:hAnsi="Times New Roman"/>
                <w:color w:val="0D0D0D"/>
                <w:sz w:val="24"/>
                <w:szCs w:val="24"/>
              </w:rPr>
              <w:t>Aycock</w:t>
            </w:r>
            <w:proofErr w:type="spellEnd"/>
            <w:r w:rsidRPr="00E16A5D">
              <w:rPr>
                <w:rFonts w:ascii="Times New Roman" w:hAnsi="Times New Roman"/>
                <w:color w:val="0D0D0D"/>
                <w:sz w:val="24"/>
                <w:szCs w:val="24"/>
              </w:rPr>
              <w:t xml:space="preserve"> Recreation Center</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Hillcrest- Hillcrest Youth Shelter</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307 Carey Chapel Road</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112 Hillcrest Drive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Henderson, NC  27537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Sanford, NC 27331</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3rd Monday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 xml:space="preserve">DJJDP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2-4pm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900 South 9th Street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Lillington, North Carolina 27546</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2nd Tuesday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2pm</w:t>
            </w:r>
          </w:p>
        </w:tc>
      </w:tr>
      <w:tr w:rsidR="004D1C9A" w:rsidRPr="002A3AA7" w:rsidTr="00D07DCF">
        <w:trPr>
          <w:trHeight w:val="30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Haywood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Hertford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Location not provided</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Hertford County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Hertford County Public Health Authority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828 South Academy St.</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Ahoskie, NC 27910</w:t>
            </w:r>
            <w:r w:rsidRPr="00E16A5D">
              <w:rPr>
                <w:rFonts w:ascii="Times New Roman" w:hAnsi="Times New Roman"/>
                <w:b/>
                <w:bCs/>
                <w:color w:val="000000"/>
              </w:rPr>
              <w:t xml:space="preserve">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1st Wednesday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2:30pm</w:t>
            </w:r>
          </w:p>
        </w:tc>
      </w:tr>
      <w:tr w:rsidR="004D1C9A" w:rsidRPr="002A3AA7" w:rsidTr="00D07DCF">
        <w:trPr>
          <w:trHeight w:val="30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Hoke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Hyde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Five County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roofErr w:type="spellStart"/>
            <w:r w:rsidRPr="00E16A5D">
              <w:rPr>
                <w:rFonts w:ascii="Times New Roman" w:hAnsi="Times New Roman"/>
                <w:color w:val="0D0D0D"/>
                <w:sz w:val="24"/>
                <w:szCs w:val="24"/>
              </w:rPr>
              <w:t>Mattamuskeet</w:t>
            </w:r>
            <w:proofErr w:type="spellEnd"/>
            <w:r w:rsidRPr="00E16A5D">
              <w:rPr>
                <w:rFonts w:ascii="Times New Roman" w:hAnsi="Times New Roman"/>
                <w:color w:val="0D0D0D"/>
                <w:sz w:val="24"/>
                <w:szCs w:val="24"/>
              </w:rPr>
              <w:t xml:space="preserve"> Middle School</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Rockingham County Public Library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20400 U.S. 264 S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412 East Franklin Street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Swan Quarter, NC 27885</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Rockingham, NC 28379</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1st Thursday</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2</w:t>
            </w:r>
            <w:r w:rsidRPr="00E16A5D">
              <w:rPr>
                <w:rFonts w:ascii="Times New Roman" w:hAnsi="Times New Roman"/>
                <w:color w:val="0D0D0D"/>
                <w:sz w:val="24"/>
                <w:szCs w:val="24"/>
                <w:vertAlign w:val="superscript"/>
              </w:rPr>
              <w:t>nd</w:t>
            </w:r>
            <w:r w:rsidRPr="00E16A5D">
              <w:rPr>
                <w:rFonts w:ascii="Times New Roman" w:hAnsi="Times New Roman"/>
                <w:color w:val="0D0D0D"/>
                <w:sz w:val="24"/>
                <w:szCs w:val="24"/>
              </w:rPr>
              <w:t xml:space="preserve"> Thursday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1pm-2pm</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9:30am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8"/>
                <w:szCs w:val="28"/>
              </w:rPr>
            </w:pP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8"/>
                <w:szCs w:val="28"/>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Johnston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Jackson County</w:t>
            </w: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The Collaborative for Families, Youth, and Children</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Jackson County Justice Center</w:t>
            </w:r>
          </w:p>
        </w:tc>
      </w:tr>
      <w:tr w:rsidR="004D1C9A" w:rsidRPr="002A3AA7" w:rsidTr="00D07DCF">
        <w:trPr>
          <w:trHeight w:val="36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Johnston County LME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401 </w:t>
            </w:r>
            <w:proofErr w:type="spellStart"/>
            <w:r w:rsidRPr="00E16A5D">
              <w:rPr>
                <w:rFonts w:ascii="Times New Roman" w:hAnsi="Times New Roman"/>
                <w:color w:val="0D0D0D"/>
                <w:sz w:val="24"/>
                <w:szCs w:val="24"/>
              </w:rPr>
              <w:t>Grindstaff</w:t>
            </w:r>
            <w:proofErr w:type="spellEnd"/>
            <w:r w:rsidRPr="00E16A5D">
              <w:rPr>
                <w:rFonts w:ascii="Times New Roman" w:hAnsi="Times New Roman"/>
                <w:color w:val="0D0D0D"/>
                <w:sz w:val="24"/>
                <w:szCs w:val="24"/>
              </w:rPr>
              <w:t xml:space="preserve"> Cove Rd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521 North </w:t>
            </w:r>
            <w:proofErr w:type="spellStart"/>
            <w:r w:rsidRPr="00E16A5D">
              <w:rPr>
                <w:rFonts w:ascii="Times New Roman" w:hAnsi="Times New Roman"/>
                <w:color w:val="0D0D0D"/>
                <w:sz w:val="24"/>
                <w:szCs w:val="24"/>
              </w:rPr>
              <w:t>Brightleaf</w:t>
            </w:r>
            <w:proofErr w:type="spellEnd"/>
            <w:r w:rsidRPr="00E16A5D">
              <w:rPr>
                <w:rFonts w:ascii="Times New Roman" w:hAnsi="Times New Roman"/>
                <w:color w:val="0D0D0D"/>
                <w:sz w:val="24"/>
                <w:szCs w:val="24"/>
              </w:rPr>
              <w:t xml:space="preserve"> Blvd.</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Sylva 28779</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Smithfield, NC 27577</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1</w:t>
            </w:r>
            <w:r w:rsidRPr="00E16A5D">
              <w:rPr>
                <w:rFonts w:ascii="Times New Roman" w:hAnsi="Times New Roman"/>
                <w:color w:val="0D0D0D"/>
                <w:sz w:val="24"/>
                <w:szCs w:val="24"/>
                <w:vertAlign w:val="superscript"/>
              </w:rPr>
              <w:t>st</w:t>
            </w:r>
            <w:r w:rsidRPr="00E16A5D">
              <w:rPr>
                <w:rFonts w:ascii="Times New Roman" w:hAnsi="Times New Roman"/>
                <w:color w:val="0D0D0D"/>
                <w:sz w:val="24"/>
                <w:szCs w:val="24"/>
              </w:rPr>
              <w:t xml:space="preserve"> Thursday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1st Tuesday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12-2pm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8:30am-10am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8"/>
                <w:szCs w:val="28"/>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Jones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Lenoir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Jones County Community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Lenoir County Community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Criminal Justice Partnership</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2901 North Heritage St.</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 213 </w:t>
            </w:r>
            <w:proofErr w:type="spellStart"/>
            <w:r w:rsidRPr="00E16A5D">
              <w:rPr>
                <w:rFonts w:ascii="Times New Roman" w:hAnsi="Times New Roman"/>
                <w:color w:val="0D0D0D"/>
                <w:sz w:val="24"/>
                <w:szCs w:val="24"/>
              </w:rPr>
              <w:t>Frankfield</w:t>
            </w:r>
            <w:proofErr w:type="spellEnd"/>
            <w:r w:rsidRPr="00E16A5D">
              <w:rPr>
                <w:rFonts w:ascii="Times New Roman" w:hAnsi="Times New Roman"/>
                <w:color w:val="0D0D0D"/>
                <w:sz w:val="24"/>
                <w:szCs w:val="24"/>
              </w:rPr>
              <w:t xml:space="preserve"> Road</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Kinston, NC 28501</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Trenton, NC  28585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3</w:t>
            </w:r>
            <w:r w:rsidRPr="00E16A5D">
              <w:rPr>
                <w:rFonts w:ascii="Times New Roman" w:hAnsi="Times New Roman"/>
                <w:color w:val="0D0D0D"/>
                <w:sz w:val="24"/>
                <w:szCs w:val="24"/>
                <w:vertAlign w:val="superscript"/>
              </w:rPr>
              <w:t>rd</w:t>
            </w:r>
            <w:r w:rsidRPr="00E16A5D">
              <w:rPr>
                <w:rFonts w:ascii="Times New Roman" w:hAnsi="Times New Roman"/>
                <w:color w:val="0D0D0D"/>
                <w:sz w:val="24"/>
                <w:szCs w:val="24"/>
              </w:rPr>
              <w:t xml:space="preserve"> Friday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2nd Friday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10am-12pm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1:45pm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Lee/Harnett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sz w:val="24"/>
                <w:szCs w:val="24"/>
              </w:rPr>
            </w:pPr>
            <w:r w:rsidRPr="00E16A5D">
              <w:rPr>
                <w:rFonts w:ascii="Times New Roman" w:hAnsi="Times New Roman"/>
                <w:b/>
                <w:bCs/>
                <w:sz w:val="24"/>
                <w:szCs w:val="24"/>
              </w:rPr>
              <w:t>Lincoln County</w:t>
            </w: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Hillcrest-Sanford/DJJ Lillington (meetings alternate monthly)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Lincoln County Community Collaborative</w:t>
            </w:r>
          </w:p>
        </w:tc>
      </w:tr>
      <w:tr w:rsidR="004D1C9A" w:rsidRPr="002A3AA7" w:rsidTr="00D07DCF">
        <w:trPr>
          <w:trHeight w:val="36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Hillcrest- Hillcrest Youth Shelter</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Lincoln Counseling Center</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112 Hillcrest Drive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 xml:space="preserve">311 </w:t>
            </w:r>
            <w:proofErr w:type="spellStart"/>
            <w:r w:rsidRPr="00E16A5D">
              <w:rPr>
                <w:rFonts w:ascii="Times New Roman" w:hAnsi="Times New Roman"/>
                <w:sz w:val="24"/>
                <w:szCs w:val="24"/>
              </w:rPr>
              <w:t>Mcbee</w:t>
            </w:r>
            <w:proofErr w:type="spellEnd"/>
            <w:r w:rsidRPr="00E16A5D">
              <w:rPr>
                <w:rFonts w:ascii="Times New Roman" w:hAnsi="Times New Roman"/>
                <w:sz w:val="24"/>
                <w:szCs w:val="24"/>
              </w:rPr>
              <w:t xml:space="preserve"> St</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Sanford, NC 27331</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Lincolnton, NC 28092</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 xml:space="preserve">DJJDP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Meetings: 1st Tuesday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900 South 9th Street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sz w:val="24"/>
                <w:szCs w:val="24"/>
              </w:rPr>
            </w:pPr>
            <w:r w:rsidRPr="00E16A5D">
              <w:rPr>
                <w:rFonts w:ascii="Times New Roman" w:hAnsi="Times New Roman"/>
                <w:sz w:val="24"/>
                <w:szCs w:val="24"/>
              </w:rPr>
              <w:t>8:30am—10:30am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Lillington, North Carolina 27546</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2nd Tuesday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2pm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Macon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Martin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Information not provided</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Martin County Board of Education</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300 North Watts Street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Williamston, NC 27892</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4th Thursday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1:45pm</w:t>
            </w:r>
          </w:p>
        </w:tc>
      </w:tr>
      <w:tr w:rsidR="004D1C9A" w:rsidRPr="002A3AA7" w:rsidTr="00D07DCF">
        <w:trPr>
          <w:trHeight w:val="30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Mecklenburg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Montgomery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roofErr w:type="spellStart"/>
            <w:r w:rsidRPr="00E16A5D">
              <w:rPr>
                <w:rFonts w:ascii="Times New Roman" w:hAnsi="Times New Roman"/>
                <w:color w:val="0D0D0D"/>
                <w:sz w:val="24"/>
                <w:szCs w:val="24"/>
              </w:rPr>
              <w:t>Meckcares</w:t>
            </w:r>
            <w:proofErr w:type="spellEnd"/>
            <w:r w:rsidRPr="00E16A5D">
              <w:rPr>
                <w:rFonts w:ascii="Times New Roman" w:hAnsi="Times New Roman"/>
                <w:color w:val="0D0D0D"/>
                <w:sz w:val="24"/>
                <w:szCs w:val="24"/>
              </w:rPr>
              <w:t xml:space="preserve"> Community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Five County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Child and Family Services Center</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Rockingham County Public Library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601 East Fifth Street Suite 510</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412 East Franklin Street</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Charlotte, NC 28202</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Rockingham, NC 28379</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4th Thursday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2</w:t>
            </w:r>
            <w:r w:rsidRPr="00E16A5D">
              <w:rPr>
                <w:rFonts w:ascii="Times New Roman" w:hAnsi="Times New Roman"/>
                <w:color w:val="0D0D0D"/>
                <w:sz w:val="24"/>
                <w:szCs w:val="24"/>
                <w:vertAlign w:val="superscript"/>
              </w:rPr>
              <w:t>nd</w:t>
            </w:r>
            <w:r w:rsidRPr="00E16A5D">
              <w:rPr>
                <w:rFonts w:ascii="Times New Roman" w:hAnsi="Times New Roman"/>
                <w:color w:val="0D0D0D"/>
                <w:sz w:val="24"/>
                <w:szCs w:val="24"/>
              </w:rPr>
              <w:t xml:space="preserve"> Thursday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12-1:30pm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9:30am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Moore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Nash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Five County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Wilson County DSS</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Rockingham County Public Library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100 Gold Street NE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412 East Franklin Street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Wilson, NC 27894</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Rockingham, NC 28379</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2nd Tuesday </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2</w:t>
            </w:r>
            <w:r w:rsidRPr="00E16A5D">
              <w:rPr>
                <w:rFonts w:ascii="Times New Roman" w:hAnsi="Times New Roman"/>
                <w:color w:val="0D0D0D"/>
                <w:sz w:val="24"/>
                <w:szCs w:val="24"/>
                <w:vertAlign w:val="superscript"/>
              </w:rPr>
              <w:t>nd</w:t>
            </w:r>
            <w:r w:rsidRPr="00E16A5D">
              <w:rPr>
                <w:rFonts w:ascii="Times New Roman" w:hAnsi="Times New Roman"/>
                <w:color w:val="0D0D0D"/>
                <w:sz w:val="24"/>
                <w:szCs w:val="24"/>
              </w:rPr>
              <w:t xml:space="preserve"> Thursday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Bi-Monthly 3:30-5pm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9:30am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0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New Hanover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proofErr w:type="spellStart"/>
            <w:r w:rsidRPr="00E16A5D">
              <w:rPr>
                <w:rFonts w:ascii="Times New Roman" w:hAnsi="Times New Roman"/>
                <w:b/>
                <w:bCs/>
                <w:color w:val="0D0D0D"/>
                <w:sz w:val="24"/>
                <w:szCs w:val="24"/>
              </w:rPr>
              <w:t>Northhampton</w:t>
            </w:r>
            <w:proofErr w:type="spellEnd"/>
            <w:r w:rsidRPr="00E16A5D">
              <w:rPr>
                <w:rFonts w:ascii="Times New Roman" w:hAnsi="Times New Roman"/>
                <w:b/>
                <w:bCs/>
                <w:color w:val="0D0D0D"/>
                <w:sz w:val="24"/>
                <w:szCs w:val="24"/>
              </w:rPr>
              <w:t xml:space="preserve"> County</w:t>
            </w: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Southeastern Center Community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roofErr w:type="spellStart"/>
            <w:r w:rsidRPr="00E16A5D">
              <w:rPr>
                <w:rFonts w:ascii="Times New Roman" w:hAnsi="Times New Roman"/>
                <w:color w:val="0D0D0D"/>
                <w:sz w:val="24"/>
                <w:szCs w:val="24"/>
              </w:rPr>
              <w:t>Northhampton</w:t>
            </w:r>
            <w:proofErr w:type="spellEnd"/>
            <w:r w:rsidRPr="00E16A5D">
              <w:rPr>
                <w:rFonts w:ascii="Times New Roman" w:hAnsi="Times New Roman"/>
                <w:color w:val="0D0D0D"/>
                <w:sz w:val="24"/>
                <w:szCs w:val="24"/>
              </w:rPr>
              <w:t xml:space="preserve"> County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Southeastern Center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Cultural Wellness Center</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2023 South 17</w:t>
            </w:r>
            <w:r w:rsidRPr="00E16A5D">
              <w:rPr>
                <w:rFonts w:ascii="Times New Roman" w:hAnsi="Times New Roman"/>
                <w:color w:val="0D0D0D"/>
                <w:sz w:val="24"/>
                <w:szCs w:val="24"/>
                <w:vertAlign w:val="superscript"/>
              </w:rPr>
              <w:t>th</w:t>
            </w:r>
            <w:r w:rsidRPr="00E16A5D">
              <w:rPr>
                <w:rFonts w:ascii="Times New Roman" w:hAnsi="Times New Roman"/>
                <w:color w:val="0D0D0D"/>
                <w:sz w:val="24"/>
                <w:szCs w:val="24"/>
              </w:rPr>
              <w:t xml:space="preserve"> Street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9536 Highway 305 North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Wilmington, NC 28401</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Jackson, NC 27845</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3</w:t>
            </w:r>
            <w:r w:rsidRPr="00E16A5D">
              <w:rPr>
                <w:rFonts w:ascii="Times New Roman" w:hAnsi="Times New Roman"/>
                <w:color w:val="0D0D0D"/>
                <w:sz w:val="24"/>
                <w:szCs w:val="24"/>
                <w:vertAlign w:val="superscript"/>
              </w:rPr>
              <w:t>rd</w:t>
            </w:r>
            <w:r w:rsidRPr="00E16A5D">
              <w:rPr>
                <w:rFonts w:ascii="Times New Roman" w:hAnsi="Times New Roman"/>
                <w:color w:val="0D0D0D"/>
                <w:sz w:val="24"/>
                <w:szCs w:val="24"/>
              </w:rPr>
              <w:t xml:space="preserve"> Monday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3rd Wednesday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9am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2pm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Onslow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Orange County</w:t>
            </w: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Onslow County System of Care Local Community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Southern Orange County Human Services Building</w:t>
            </w: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Onslow Carteret Behavioral Healthcare Services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2501 Homestead Rd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165 Center </w:t>
            </w:r>
            <w:proofErr w:type="gramStart"/>
            <w:r w:rsidRPr="00E16A5D">
              <w:rPr>
                <w:rFonts w:ascii="Times New Roman" w:hAnsi="Times New Roman"/>
                <w:color w:val="0D0D0D"/>
                <w:sz w:val="24"/>
                <w:szCs w:val="24"/>
              </w:rPr>
              <w:t>Street  Jacksonville</w:t>
            </w:r>
            <w:proofErr w:type="gramEnd"/>
            <w:r w:rsidRPr="00E16A5D">
              <w:rPr>
                <w:rFonts w:ascii="Times New Roman" w:hAnsi="Times New Roman"/>
                <w:color w:val="0D0D0D"/>
                <w:sz w:val="24"/>
                <w:szCs w:val="24"/>
              </w:rPr>
              <w:t>, NC 28546.</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Room D</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1</w:t>
            </w:r>
            <w:r w:rsidRPr="00E16A5D">
              <w:rPr>
                <w:rFonts w:ascii="Times New Roman" w:hAnsi="Times New Roman"/>
                <w:color w:val="0D0D0D"/>
                <w:sz w:val="24"/>
                <w:szCs w:val="24"/>
                <w:vertAlign w:val="superscript"/>
              </w:rPr>
              <w:t>st</w:t>
            </w:r>
            <w:r w:rsidRPr="00E16A5D">
              <w:rPr>
                <w:rFonts w:ascii="Times New Roman" w:hAnsi="Times New Roman"/>
                <w:color w:val="0D0D0D"/>
                <w:sz w:val="24"/>
                <w:szCs w:val="24"/>
              </w:rPr>
              <w:t xml:space="preserve"> Tuesday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Chapel Hill, NC 27516</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8:15-9:15am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4th  Wednesday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Each month 1-3pm </w:t>
            </w:r>
          </w:p>
        </w:tc>
      </w:tr>
      <w:tr w:rsidR="004D1C9A" w:rsidRPr="002A3AA7" w:rsidTr="00D07DCF">
        <w:trPr>
          <w:trHeight w:val="30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Pamlico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Pasquotank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Pamlico Community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Albemarle Head Start</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Pamlico County Human Services</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1411 Parkview Drive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828 Alliance Main St.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Elizabeth City,NC27909</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 Bayboro, NC 28515</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2nd Thursday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Last Thursday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Each month 1pm </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1-2:30pm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Pender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00000"/>
                <w:sz w:val="24"/>
                <w:szCs w:val="24"/>
              </w:rPr>
            </w:pPr>
            <w:proofErr w:type="spellStart"/>
            <w:r w:rsidRPr="00E16A5D">
              <w:rPr>
                <w:rFonts w:ascii="Times New Roman" w:hAnsi="Times New Roman"/>
                <w:b/>
                <w:bCs/>
                <w:color w:val="000000"/>
                <w:sz w:val="24"/>
                <w:szCs w:val="24"/>
              </w:rPr>
              <w:t>Perquimmons</w:t>
            </w:r>
            <w:proofErr w:type="spellEnd"/>
            <w:r w:rsidRPr="00E16A5D">
              <w:rPr>
                <w:rFonts w:ascii="Times New Roman" w:hAnsi="Times New Roman"/>
                <w:b/>
                <w:bCs/>
                <w:color w:val="000000"/>
                <w:sz w:val="24"/>
                <w:szCs w:val="24"/>
              </w:rPr>
              <w:t xml:space="preserve"> County </w:t>
            </w: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Southeastern Center Community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sz w:val="24"/>
                <w:szCs w:val="24"/>
              </w:rPr>
            </w:pPr>
            <w:proofErr w:type="spellStart"/>
            <w:r w:rsidRPr="00E16A5D">
              <w:rPr>
                <w:rFonts w:ascii="Times New Roman" w:hAnsi="Times New Roman"/>
                <w:color w:val="000000"/>
                <w:sz w:val="24"/>
                <w:szCs w:val="24"/>
              </w:rPr>
              <w:t>Perquimmons</w:t>
            </w:r>
            <w:proofErr w:type="spellEnd"/>
            <w:r w:rsidRPr="00E16A5D">
              <w:rPr>
                <w:rFonts w:ascii="Times New Roman" w:hAnsi="Times New Roman"/>
                <w:color w:val="000000"/>
                <w:sz w:val="24"/>
                <w:szCs w:val="24"/>
              </w:rPr>
              <w:t xml:space="preserve"> County Community Collaborative</w:t>
            </w: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Southeastern Center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sz w:val="24"/>
                <w:szCs w:val="24"/>
              </w:rPr>
            </w:pPr>
            <w:proofErr w:type="spellStart"/>
            <w:r w:rsidRPr="00E16A5D">
              <w:rPr>
                <w:rFonts w:ascii="Times New Roman" w:hAnsi="Times New Roman"/>
                <w:color w:val="000000"/>
                <w:sz w:val="24"/>
                <w:szCs w:val="24"/>
              </w:rPr>
              <w:t>Perquimmons</w:t>
            </w:r>
            <w:proofErr w:type="spellEnd"/>
            <w:r w:rsidRPr="00E16A5D">
              <w:rPr>
                <w:rFonts w:ascii="Times New Roman" w:hAnsi="Times New Roman"/>
                <w:color w:val="000000"/>
                <w:sz w:val="24"/>
                <w:szCs w:val="24"/>
              </w:rPr>
              <w:t xml:space="preserve"> County Cooperative Extension Building</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2023 South 17</w:t>
            </w:r>
            <w:r w:rsidRPr="00E16A5D">
              <w:rPr>
                <w:rFonts w:ascii="Times New Roman" w:hAnsi="Times New Roman"/>
                <w:color w:val="0D0D0D"/>
                <w:sz w:val="24"/>
                <w:szCs w:val="24"/>
                <w:vertAlign w:val="superscript"/>
              </w:rPr>
              <w:t>th</w:t>
            </w:r>
            <w:r w:rsidRPr="00E16A5D">
              <w:rPr>
                <w:rFonts w:ascii="Times New Roman" w:hAnsi="Times New Roman"/>
                <w:color w:val="0D0D0D"/>
                <w:sz w:val="24"/>
                <w:szCs w:val="24"/>
              </w:rPr>
              <w:t xml:space="preserve"> Street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sz w:val="24"/>
                <w:szCs w:val="24"/>
              </w:rPr>
            </w:pPr>
            <w:r w:rsidRPr="00E16A5D">
              <w:rPr>
                <w:rFonts w:ascii="Times New Roman" w:hAnsi="Times New Roman"/>
                <w:color w:val="000000"/>
                <w:sz w:val="24"/>
                <w:szCs w:val="24"/>
              </w:rPr>
              <w:t>601-ASouth Edenton Road Street</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Wilmington, NC 28401</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sz w:val="24"/>
                <w:szCs w:val="24"/>
              </w:rPr>
            </w:pPr>
            <w:r w:rsidRPr="00E16A5D">
              <w:rPr>
                <w:rFonts w:ascii="Times New Roman" w:hAnsi="Times New Roman"/>
                <w:color w:val="000000"/>
                <w:sz w:val="24"/>
                <w:szCs w:val="24"/>
              </w:rPr>
              <w:t>Hertford, NC 27944</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3</w:t>
            </w:r>
            <w:r w:rsidRPr="00E16A5D">
              <w:rPr>
                <w:rFonts w:ascii="Times New Roman" w:hAnsi="Times New Roman"/>
                <w:color w:val="0D0D0D"/>
                <w:sz w:val="24"/>
                <w:szCs w:val="24"/>
                <w:vertAlign w:val="superscript"/>
              </w:rPr>
              <w:t>rd</w:t>
            </w:r>
            <w:r w:rsidRPr="00E16A5D">
              <w:rPr>
                <w:rFonts w:ascii="Times New Roman" w:hAnsi="Times New Roman"/>
                <w:color w:val="0D0D0D"/>
                <w:sz w:val="24"/>
                <w:szCs w:val="24"/>
              </w:rPr>
              <w:t xml:space="preserve"> Monday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2nd Thursday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9am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9am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Person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Pitt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Person Counseling Center</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 Pitt County Collaborative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355 S Madison Blvd Suite C,</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Jarvis United Methodist Church</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Roxboro, NC 27573</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510 South Washington Street</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2</w:t>
            </w:r>
            <w:r w:rsidRPr="00E16A5D">
              <w:rPr>
                <w:rFonts w:ascii="Times New Roman" w:hAnsi="Times New Roman"/>
                <w:color w:val="0D0D0D"/>
                <w:sz w:val="24"/>
                <w:szCs w:val="24"/>
                <w:vertAlign w:val="superscript"/>
              </w:rPr>
              <w:t>nd</w:t>
            </w:r>
            <w:r w:rsidRPr="00E16A5D">
              <w:rPr>
                <w:rFonts w:ascii="Times New Roman" w:hAnsi="Times New Roman"/>
                <w:color w:val="0D0D0D"/>
                <w:sz w:val="24"/>
                <w:szCs w:val="24"/>
              </w:rPr>
              <w:t xml:space="preserve"> Thursday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Greenville, NC </w:t>
            </w:r>
            <w:r w:rsidRPr="00E16A5D">
              <w:rPr>
                <w:rFonts w:ascii="Times New Roman" w:hAnsi="Times New Roman"/>
                <w:b/>
                <w:bCs/>
                <w:color w:val="0D0D0D"/>
                <w:sz w:val="24"/>
                <w:szCs w:val="24"/>
              </w:rPr>
              <w:t xml:space="preserve"> </w:t>
            </w:r>
            <w:r w:rsidRPr="00E16A5D">
              <w:rPr>
                <w:rFonts w:ascii="Times New Roman" w:hAnsi="Times New Roman"/>
                <w:color w:val="0D0D0D"/>
                <w:sz w:val="24"/>
                <w:szCs w:val="24"/>
              </w:rPr>
              <w:t>27858</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12-1:30pm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3rd Tuesday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9-10:30am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Richmond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Randolph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Five County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108 W. Walker Avenue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Rockingham County Public Library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Asheboro, NC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412 East Franklin Street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Rockingham, NC 28379</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2</w:t>
            </w:r>
            <w:r w:rsidRPr="00E16A5D">
              <w:rPr>
                <w:rFonts w:ascii="Times New Roman" w:hAnsi="Times New Roman"/>
                <w:color w:val="0D0D0D"/>
                <w:sz w:val="24"/>
                <w:szCs w:val="24"/>
                <w:vertAlign w:val="superscript"/>
              </w:rPr>
              <w:t>nd</w:t>
            </w:r>
            <w:r w:rsidRPr="00E16A5D">
              <w:rPr>
                <w:rFonts w:ascii="Times New Roman" w:hAnsi="Times New Roman"/>
                <w:color w:val="0D0D0D"/>
                <w:sz w:val="24"/>
                <w:szCs w:val="24"/>
              </w:rPr>
              <w:t xml:space="preserve"> Wednesday </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2</w:t>
            </w:r>
            <w:r w:rsidRPr="00E16A5D">
              <w:rPr>
                <w:rFonts w:ascii="Times New Roman" w:hAnsi="Times New Roman"/>
                <w:color w:val="0D0D0D"/>
                <w:sz w:val="24"/>
                <w:szCs w:val="24"/>
                <w:vertAlign w:val="superscript"/>
              </w:rPr>
              <w:t>nd</w:t>
            </w:r>
            <w:r w:rsidRPr="00E16A5D">
              <w:rPr>
                <w:rFonts w:ascii="Times New Roman" w:hAnsi="Times New Roman"/>
                <w:color w:val="0D0D0D"/>
                <w:sz w:val="24"/>
                <w:szCs w:val="24"/>
              </w:rPr>
              <w:t xml:space="preserve"> Thursday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3-5pm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9:30am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8"/>
                <w:szCs w:val="28"/>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Robeson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Rockingham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Robeson System of Care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Rockingham County Community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Village Station Restaurant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Rockingham County Youth Services</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2744 Roberts Avenue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335 Country Home Road</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 xml:space="preserve"> </w:t>
            </w:r>
            <w:r w:rsidRPr="00E16A5D">
              <w:rPr>
                <w:rFonts w:ascii="Times New Roman" w:hAnsi="Times New Roman"/>
                <w:color w:val="0D0D0D"/>
                <w:sz w:val="24"/>
                <w:szCs w:val="24"/>
              </w:rPr>
              <w:t>Lumberton, NC 28358</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Wentworth, NC 27375</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1st Tuesday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4th Tuesday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11am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2-4pm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8"/>
                <w:szCs w:val="28"/>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Rowan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Rutherford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Rowan County Community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Parkway Behavioral Health</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Rowan County Public Library.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271 Callahan Koon Road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201 W. Fisher St.,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Spindale, NC 28160</w:t>
            </w:r>
          </w:p>
        </w:tc>
      </w:tr>
      <w:tr w:rsidR="004D1C9A" w:rsidRPr="002A3AA7" w:rsidTr="00D07DCF">
        <w:trPr>
          <w:trHeight w:val="37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Salisbury, NC, 28144</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3</w:t>
            </w:r>
            <w:r w:rsidRPr="00E16A5D">
              <w:rPr>
                <w:rFonts w:ascii="Times New Roman" w:hAnsi="Times New Roman"/>
                <w:color w:val="0D0D0D"/>
                <w:sz w:val="24"/>
                <w:szCs w:val="24"/>
                <w:vertAlign w:val="superscript"/>
              </w:rPr>
              <w:t>rd</w:t>
            </w:r>
            <w:r w:rsidRPr="00E16A5D">
              <w:rPr>
                <w:rFonts w:ascii="Times New Roman" w:hAnsi="Times New Roman"/>
                <w:color w:val="0D0D0D"/>
                <w:sz w:val="24"/>
                <w:szCs w:val="24"/>
              </w:rPr>
              <w:t xml:space="preserve"> Thursday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4th Thursday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10am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11:30am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Scotland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Sampson County</w:t>
            </w: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Scotland County System of Care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Sampson County Community Collaborative</w:t>
            </w: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A.B. Gibson Auditorium Dept. of Public Instruction</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100 West Elizabeth Street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322 South Main Street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Clinton, NC 28328</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Laurinburg, NC   28352</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1st Friday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3rd Wednesday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10am-12pm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11am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Stanly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Stokes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Stanly County Community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Community Collaborative of Stokes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Stanly County DSS</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Stokes County DSS</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1000 North First Street, Suite 2</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1010 Main Street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Albemarle, NC 28001</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Danbury, NC 27016</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1st Tuesday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2nd Tuesday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9am-10:30am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3-4pm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Swain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Surrey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Information not provided</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Surrey County Interagency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The Lantern Restaurant</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601 N Main St</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Dobson, NC 27017</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Meetings:3rd Wednesday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8:30am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Tyrell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Union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Tyrell County Public Library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Union County Community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414 Main Street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roofErr w:type="spellStart"/>
            <w:r w:rsidRPr="00E16A5D">
              <w:rPr>
                <w:rFonts w:ascii="Times New Roman" w:hAnsi="Times New Roman"/>
                <w:color w:val="0D0D0D"/>
                <w:sz w:val="24"/>
                <w:szCs w:val="24"/>
              </w:rPr>
              <w:t>Daymark</w:t>
            </w:r>
            <w:proofErr w:type="spellEnd"/>
            <w:r w:rsidRPr="00E16A5D">
              <w:rPr>
                <w:rFonts w:ascii="Times New Roman" w:hAnsi="Times New Roman"/>
                <w:color w:val="0D0D0D"/>
                <w:sz w:val="24"/>
                <w:szCs w:val="24"/>
              </w:rPr>
              <w:t xml:space="preserve"> Recovery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Columbia, NC 27925</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1190 West Roosevelt Blvd.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4th Monday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Monroe, NC 28110</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10:30am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2nd Tuesday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2pm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p w:rsidR="004D1C9A" w:rsidRPr="00E16A5D" w:rsidRDefault="004D1C9A" w:rsidP="00D07DCF">
            <w:pPr>
              <w:spacing w:after="0" w:line="240" w:lineRule="auto"/>
              <w:rPr>
                <w:rFonts w:ascii="Times New Roman" w:hAnsi="Times New Roman"/>
                <w:color w:val="0D0D0D"/>
                <w:sz w:val="24"/>
                <w:szCs w:val="24"/>
              </w:rPr>
            </w:pPr>
          </w:p>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Vance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Warren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Five County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Five County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roofErr w:type="spellStart"/>
            <w:r w:rsidRPr="00E16A5D">
              <w:rPr>
                <w:rFonts w:ascii="Times New Roman" w:hAnsi="Times New Roman"/>
                <w:color w:val="0D0D0D"/>
                <w:sz w:val="24"/>
                <w:szCs w:val="24"/>
              </w:rPr>
              <w:t>Aycock</w:t>
            </w:r>
            <w:proofErr w:type="spellEnd"/>
            <w:r w:rsidRPr="00E16A5D">
              <w:rPr>
                <w:rFonts w:ascii="Times New Roman" w:hAnsi="Times New Roman"/>
                <w:color w:val="0D0D0D"/>
                <w:sz w:val="24"/>
                <w:szCs w:val="24"/>
              </w:rPr>
              <w:t xml:space="preserve"> Recreation Center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roofErr w:type="spellStart"/>
            <w:r w:rsidRPr="00E16A5D">
              <w:rPr>
                <w:rFonts w:ascii="Times New Roman" w:hAnsi="Times New Roman"/>
                <w:color w:val="0D0D0D"/>
                <w:sz w:val="24"/>
                <w:szCs w:val="24"/>
              </w:rPr>
              <w:t>Aycock</w:t>
            </w:r>
            <w:proofErr w:type="spellEnd"/>
            <w:r w:rsidRPr="00E16A5D">
              <w:rPr>
                <w:rFonts w:ascii="Times New Roman" w:hAnsi="Times New Roman"/>
                <w:color w:val="0D0D0D"/>
                <w:sz w:val="24"/>
                <w:szCs w:val="24"/>
              </w:rPr>
              <w:t xml:space="preserve"> Recreation Center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307 Carey Chapel Road</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307 Carey Chapel Road</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 Henderson, NC  27537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 Henderson, NC  27537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3rd Monday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3rd Monday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2-4pm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2-4pm</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Wake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Washington County</w:t>
            </w:r>
          </w:p>
        </w:tc>
      </w:tr>
      <w:tr w:rsidR="004D1C9A" w:rsidRPr="002A3AA7" w:rsidTr="00D07DCF">
        <w:trPr>
          <w:trHeight w:val="63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Wake Community Collaborative for Children and Families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Washington County Child Collaborative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Millbrook Human Services Center</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Washington County Center for Human Services</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2809 E. Millbrook Rd.</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209 East Main Street</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Raleigh, NC</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Plymouth, NC 27962</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1st Tuesday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3rd Monday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10am-12pm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1:30-3pm</w:t>
            </w:r>
          </w:p>
        </w:tc>
      </w:tr>
      <w:tr w:rsidR="004D1C9A" w:rsidRPr="002A3AA7" w:rsidTr="00D07DCF">
        <w:trPr>
          <w:trHeight w:val="30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Wayne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Wilson County</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Wayne County Community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Wilson County DSS</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100 South James Street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100 Gold Street NE</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Goldsboro, NC 27530</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Wilson, NC 27894</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3rd Tuesday </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 xml:space="preserve">Meetings: 2nd Tuesday </w:t>
            </w: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Each month 10am-12pm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Bi-Monthly 3:30-5pm</w:t>
            </w:r>
          </w:p>
        </w:tc>
      </w:tr>
      <w:tr w:rsidR="004D1C9A" w:rsidRPr="002A3AA7" w:rsidTr="00D07DCF">
        <w:trPr>
          <w:trHeight w:val="300"/>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b/>
                <w:bCs/>
                <w:color w:val="0D0D0D"/>
                <w:sz w:val="24"/>
                <w:szCs w:val="24"/>
              </w:rPr>
            </w:pPr>
            <w:r w:rsidRPr="00E16A5D">
              <w:rPr>
                <w:rFonts w:ascii="Times New Roman" w:hAnsi="Times New Roman"/>
                <w:b/>
                <w:bCs/>
                <w:color w:val="0D0D0D"/>
                <w:sz w:val="24"/>
                <w:szCs w:val="24"/>
              </w:rPr>
              <w:t>Yadkin County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Yadkin County Interagency Collaborative</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Planning and Permits Conference Room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213 East Elm Street</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Yadkinville, NC 27055</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Meetings: 3rd Thursday</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r w:rsidR="004D1C9A" w:rsidRPr="002A3AA7" w:rsidTr="00D07DCF">
        <w:trPr>
          <w:trHeight w:val="315"/>
        </w:trPr>
        <w:tc>
          <w:tcPr>
            <w:tcW w:w="43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D0D0D"/>
                <w:sz w:val="24"/>
                <w:szCs w:val="24"/>
              </w:rPr>
            </w:pPr>
            <w:r w:rsidRPr="00E16A5D">
              <w:rPr>
                <w:rFonts w:ascii="Times New Roman" w:hAnsi="Times New Roman"/>
                <w:color w:val="0D0D0D"/>
                <w:sz w:val="24"/>
                <w:szCs w:val="24"/>
              </w:rPr>
              <w:t>Monthly 9am</w:t>
            </w:r>
          </w:p>
        </w:tc>
        <w:tc>
          <w:tcPr>
            <w:tcW w:w="4600" w:type="dxa"/>
            <w:tcBorders>
              <w:top w:val="nil"/>
              <w:left w:val="nil"/>
              <w:bottom w:val="nil"/>
              <w:right w:val="nil"/>
            </w:tcBorders>
          </w:tcPr>
          <w:p w:rsidR="004D1C9A" w:rsidRPr="00E16A5D" w:rsidRDefault="004D1C9A" w:rsidP="00D07DCF">
            <w:pPr>
              <w:spacing w:after="0" w:line="240" w:lineRule="auto"/>
              <w:rPr>
                <w:rFonts w:ascii="Times New Roman" w:hAnsi="Times New Roman"/>
                <w:color w:val="000000"/>
              </w:rPr>
            </w:pPr>
          </w:p>
        </w:tc>
      </w:tr>
    </w:tbl>
    <w:p w:rsidR="004D1C9A" w:rsidRPr="00E16A5D" w:rsidRDefault="004D1C9A" w:rsidP="00D07DCF">
      <w:pPr>
        <w:rPr>
          <w:rFonts w:ascii="Times New Roman" w:hAnsi="Times New Roman"/>
          <w:sz w:val="24"/>
          <w:szCs w:val="24"/>
        </w:rPr>
      </w:pPr>
    </w:p>
    <w:sectPr w:rsidR="004D1C9A" w:rsidRPr="00E16A5D" w:rsidSect="001018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CF"/>
    <w:rsid w:val="00014E16"/>
    <w:rsid w:val="000764B6"/>
    <w:rsid w:val="000A3855"/>
    <w:rsid w:val="000E743F"/>
    <w:rsid w:val="00101829"/>
    <w:rsid w:val="001033FB"/>
    <w:rsid w:val="001608B0"/>
    <w:rsid w:val="001B0BBA"/>
    <w:rsid w:val="001D038B"/>
    <w:rsid w:val="001D72F6"/>
    <w:rsid w:val="0027211B"/>
    <w:rsid w:val="0029209F"/>
    <w:rsid w:val="002A3AA7"/>
    <w:rsid w:val="002C53C1"/>
    <w:rsid w:val="002E249A"/>
    <w:rsid w:val="002E76BA"/>
    <w:rsid w:val="00376397"/>
    <w:rsid w:val="003D0B43"/>
    <w:rsid w:val="003F3AC8"/>
    <w:rsid w:val="004465E0"/>
    <w:rsid w:val="004D1C9A"/>
    <w:rsid w:val="004E75D0"/>
    <w:rsid w:val="00514146"/>
    <w:rsid w:val="0052651D"/>
    <w:rsid w:val="005503CA"/>
    <w:rsid w:val="005A7E6D"/>
    <w:rsid w:val="005C60EA"/>
    <w:rsid w:val="00604FBB"/>
    <w:rsid w:val="00631354"/>
    <w:rsid w:val="00665297"/>
    <w:rsid w:val="00682C68"/>
    <w:rsid w:val="007651EE"/>
    <w:rsid w:val="0077032A"/>
    <w:rsid w:val="007A71FF"/>
    <w:rsid w:val="00804DBF"/>
    <w:rsid w:val="00826E3E"/>
    <w:rsid w:val="008327B8"/>
    <w:rsid w:val="008E3056"/>
    <w:rsid w:val="008F02C9"/>
    <w:rsid w:val="009040B2"/>
    <w:rsid w:val="009457D8"/>
    <w:rsid w:val="00956602"/>
    <w:rsid w:val="00993181"/>
    <w:rsid w:val="009B4B9D"/>
    <w:rsid w:val="009C63D3"/>
    <w:rsid w:val="009D2FD6"/>
    <w:rsid w:val="009E577B"/>
    <w:rsid w:val="00A25300"/>
    <w:rsid w:val="00A37CFE"/>
    <w:rsid w:val="00AB7124"/>
    <w:rsid w:val="00AC2B5A"/>
    <w:rsid w:val="00B06FF9"/>
    <w:rsid w:val="00B55058"/>
    <w:rsid w:val="00B904E0"/>
    <w:rsid w:val="00C020AD"/>
    <w:rsid w:val="00C02B4D"/>
    <w:rsid w:val="00C16828"/>
    <w:rsid w:val="00C8504D"/>
    <w:rsid w:val="00CB613C"/>
    <w:rsid w:val="00D07DCF"/>
    <w:rsid w:val="00E006EE"/>
    <w:rsid w:val="00E16A5D"/>
    <w:rsid w:val="00E67682"/>
    <w:rsid w:val="00EA0539"/>
    <w:rsid w:val="00EC1265"/>
    <w:rsid w:val="00EE5F6F"/>
    <w:rsid w:val="00F1168D"/>
    <w:rsid w:val="00F121DD"/>
    <w:rsid w:val="00F1505F"/>
    <w:rsid w:val="00FB2A64"/>
    <w:rsid w:val="00FE7142"/>
    <w:rsid w:val="00FE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C19426-F542-4B55-8B27-1D243C2B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oryTitle">
    <w:name w:val="Directory_Title"/>
    <w:link w:val="DirectoryTitleChar"/>
    <w:uiPriority w:val="99"/>
    <w:rsid w:val="00D07DCF"/>
    <w:pPr>
      <w:jc w:val="center"/>
    </w:pPr>
    <w:rPr>
      <w:rFonts w:ascii="Cambria" w:hAnsi="Cambria"/>
      <w:b/>
      <w:color w:val="0D0D0D"/>
      <w:sz w:val="72"/>
      <w:szCs w:val="24"/>
    </w:rPr>
  </w:style>
  <w:style w:type="character" w:customStyle="1" w:styleId="DirectoryTitleChar">
    <w:name w:val="Directory_Title Char"/>
    <w:basedOn w:val="DefaultParagraphFont"/>
    <w:link w:val="DirectoryTitle"/>
    <w:uiPriority w:val="99"/>
    <w:locked/>
    <w:rsid w:val="00D07DCF"/>
    <w:rPr>
      <w:rFonts w:ascii="Cambria" w:hAnsi="Cambria" w:cs="Times New Roman"/>
      <w:b/>
      <w:color w:val="0D0D0D"/>
      <w:sz w:val="24"/>
      <w:szCs w:val="24"/>
      <w:lang w:val="en-US" w:eastAsia="en-US"/>
    </w:rPr>
  </w:style>
  <w:style w:type="paragraph" w:customStyle="1" w:styleId="SeasonYear">
    <w:name w:val="Season_Year"/>
    <w:link w:val="SeasonYearChar"/>
    <w:uiPriority w:val="99"/>
    <w:rsid w:val="00D07DCF"/>
    <w:pPr>
      <w:jc w:val="center"/>
    </w:pPr>
    <w:rPr>
      <w:rFonts w:eastAsia="Times New Roman"/>
      <w:b/>
      <w:bCs/>
      <w:color w:val="17365D"/>
      <w:sz w:val="40"/>
      <w:szCs w:val="28"/>
    </w:rPr>
  </w:style>
  <w:style w:type="character" w:customStyle="1" w:styleId="SeasonYearChar">
    <w:name w:val="Season_Year Char"/>
    <w:basedOn w:val="DefaultParagraphFont"/>
    <w:link w:val="SeasonYear"/>
    <w:uiPriority w:val="99"/>
    <w:locked/>
    <w:rsid w:val="00D07DCF"/>
    <w:rPr>
      <w:rFonts w:eastAsia="Times New Roman" w:cs="Times New Roman"/>
      <w:b/>
      <w:bCs/>
      <w:color w:val="17365D"/>
      <w:sz w:val="28"/>
      <w:szCs w:val="28"/>
      <w:lang w:val="en-US" w:eastAsia="en-US"/>
    </w:rPr>
  </w:style>
  <w:style w:type="paragraph" w:styleId="BalloonText">
    <w:name w:val="Balloon Text"/>
    <w:basedOn w:val="Normal"/>
    <w:link w:val="BalloonTextChar"/>
    <w:uiPriority w:val="99"/>
    <w:semiHidden/>
    <w:rsid w:val="00D0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DCF"/>
    <w:rPr>
      <w:rFonts w:ascii="Tahoma" w:hAnsi="Tahoma" w:cs="Tahoma"/>
      <w:sz w:val="16"/>
      <w:szCs w:val="16"/>
    </w:rPr>
  </w:style>
  <w:style w:type="character" w:styleId="Hyperlink">
    <w:name w:val="Hyperlink"/>
    <w:basedOn w:val="DefaultParagraphFont"/>
    <w:uiPriority w:val="99"/>
    <w:rsid w:val="00D07D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69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dhhs.gov/mhddsas/services/serviceschildfamily/soccoord1-5-12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System of Care</vt:lpstr>
    </vt:vector>
  </TitlesOfParts>
  <Company>DMH</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of Care</dc:title>
  <dc:creator>Heather Work PC</dc:creator>
  <cp:lastModifiedBy>Debbie Kenzig</cp:lastModifiedBy>
  <cp:revision>2</cp:revision>
  <cp:lastPrinted>2013-09-20T16:45:00Z</cp:lastPrinted>
  <dcterms:created xsi:type="dcterms:W3CDTF">2015-09-01T18:13:00Z</dcterms:created>
  <dcterms:modified xsi:type="dcterms:W3CDTF">2015-09-01T18:13:00Z</dcterms:modified>
</cp:coreProperties>
</file>