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8" w:rsidRDefault="005A0218" w:rsidP="005A02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Co-Chairs-Mary Lloyd, Jadda Jeffries,</w:t>
      </w:r>
      <w:r w:rsidRPr="00DB12BF">
        <w:rPr>
          <w:rFonts w:ascii="Times New Roman" w:hAnsi="Times New Roman" w:cs="Times New Roman"/>
        </w:rPr>
        <w:t xml:space="preserve"> Sonja Frison; Members- Chandrika Brown, Teka Dempson</w:t>
      </w:r>
      <w:r>
        <w:rPr>
          <w:rFonts w:ascii="Times New Roman" w:hAnsi="Times New Roman" w:cs="Times New Roman"/>
        </w:rPr>
        <w:t>,</w:t>
      </w:r>
      <w:r w:rsidRPr="00DB1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Stephanie Ingram, </w:t>
      </w:r>
      <w:r w:rsidRPr="00DB12BF">
        <w:rPr>
          <w:rFonts w:ascii="Times New Roman" w:hAnsi="Times New Roman" w:cs="Times New Roman"/>
        </w:rPr>
        <w:t xml:space="preserve">Susan Robinson, Gerri Smith, </w:t>
      </w:r>
      <w:r>
        <w:rPr>
          <w:rFonts w:ascii="Times New Roman" w:hAnsi="Times New Roman" w:cs="Times New Roman"/>
        </w:rPr>
        <w:t xml:space="preserve">Dianne Walker, </w:t>
      </w:r>
      <w:r w:rsidRPr="00DB12BF">
        <w:rPr>
          <w:rFonts w:ascii="Times New Roman" w:hAnsi="Times New Roman" w:cs="Times New Roman"/>
        </w:rPr>
        <w:t>Angela Wilson</w:t>
      </w:r>
    </w:p>
    <w:p w:rsidR="005A0218" w:rsidRDefault="005A0218" w:rsidP="005A02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Teleconference Meeting Dates</w:t>
      </w:r>
    </w:p>
    <w:p w:rsidR="005A0218" w:rsidRPr="008D4E61" w:rsidRDefault="005A0218" w:rsidP="005A0218">
      <w:pPr>
        <w:spacing w:after="0" w:line="240" w:lineRule="auto"/>
      </w:pPr>
      <w:r>
        <w:rPr>
          <w:rFonts w:ascii="Times New Roman" w:hAnsi="Times New Roman" w:cs="Times New Roman"/>
        </w:rPr>
        <w:t>1/25/17, 3/21/17, 4/20/17, 8/17/17, 9/21/17, 10/19/17, 11/3/ 17 (meeting with training liaison)</w:t>
      </w:r>
    </w:p>
    <w:tbl>
      <w:tblPr>
        <w:tblStyle w:val="TableGrid"/>
        <w:tblW w:w="1350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440"/>
        <w:gridCol w:w="1260"/>
        <w:gridCol w:w="2700"/>
        <w:gridCol w:w="900"/>
        <w:gridCol w:w="1980"/>
        <w:gridCol w:w="1080"/>
        <w:gridCol w:w="4140"/>
      </w:tblGrid>
      <w:tr w:rsidR="002C5E4B" w:rsidRPr="002C5E4B" w:rsidTr="005A6BE6">
        <w:trPr>
          <w:tblHeader/>
        </w:trPr>
        <w:tc>
          <w:tcPr>
            <w:tcW w:w="13500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F0B" w:rsidRPr="002C5E4B" w:rsidRDefault="00BB76C0" w:rsidP="00BB76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Membership and Sustainability Committee Activities for 2017</w:t>
            </w:r>
          </w:p>
        </w:tc>
      </w:tr>
      <w:tr w:rsidR="002C5E4B" w:rsidRPr="002C5E4B" w:rsidTr="00BB76C0">
        <w:trPr>
          <w:tblHeader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9A6C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0A72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Sub-Strategy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0A72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0A72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Start Date/End Date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0A72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Measurable Outcomes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0A72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Lead/Co Lead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2EE" w:rsidRPr="002C5E4B" w:rsidRDefault="000A72EE" w:rsidP="000A72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Progress</w:t>
            </w:r>
          </w:p>
        </w:tc>
      </w:tr>
      <w:tr w:rsidR="002C5E4B" w:rsidRPr="002C5E4B" w:rsidTr="00BB76C0"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E450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sz w:val="20"/>
                <w:szCs w:val="20"/>
              </w:rPr>
              <w:t>Design targeted outreach efforts that promote a diverse and essential membership.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Use environmental scan to identify membership and representation gaps.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Recruit the following individuals to assist with </w:t>
            </w:r>
            <w:r w:rsidRPr="002C5E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Membership Committee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and invite to the next meeting in February: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 Smith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Bob Crayton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Chandrika Brown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Latasha Harris</w:t>
            </w:r>
          </w:p>
          <w:p w:rsidR="0063566E" w:rsidRPr="002C5E4B" w:rsidRDefault="005A0218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Jadda</w:t>
            </w:r>
            <w:r w:rsidR="0063566E"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Jeffries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2/1/17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Individuals will either agree to be on committee or defer as documented by minutes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Directly invite individual</w:t>
            </w:r>
            <w:r w:rsidR="00BB76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to total 12 members of the Subcommittee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Sonja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5A0218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Jadda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4519" w:rsidRPr="002C5E4B" w:rsidRDefault="002C5E4B" w:rsidP="00951C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This goal has been completed and individuals have been invited who were on the list and either joined or did not respond. </w:t>
            </w:r>
          </w:p>
        </w:tc>
      </w:tr>
      <w:tr w:rsidR="002C5E4B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Will identify primary staff contact for State Collaborative work. Cindy Wheeler-DHHS Division of Child Development and Early Education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2/1/17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Individual will join Collaborative from DHHS-CD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Sonja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6708" w:rsidRPr="002C5E4B" w:rsidRDefault="002C5E4B" w:rsidP="00B9488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Emails sent on at least three occasions to contacts and this goal </w:t>
            </w:r>
            <w:r w:rsidR="00B94880">
              <w:rPr>
                <w:rFonts w:ascii="Times New Roman" w:hAnsi="Times New Roman" w:cs="Times New Roman"/>
                <w:sz w:val="20"/>
                <w:szCs w:val="20"/>
              </w:rPr>
              <w:t>has been ended.</w:t>
            </w:r>
            <w:bookmarkStart w:id="0" w:name="_GoBack"/>
            <w:bookmarkEnd w:id="0"/>
          </w:p>
        </w:tc>
      </w:tr>
      <w:tr w:rsidR="002C5E4B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Insert child welfare voice into collaborative goals and objectives when appropriate-Arlette Lambert-NC DSS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2/1/17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Determine this goal after communication with Arlette Lambert from DSS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Sonja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4519" w:rsidRPr="002C5E4B" w:rsidRDefault="002C5E4B" w:rsidP="002C5E4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Were to receive a contact as of 4/201/7 and did not receive a</w:t>
            </w:r>
            <w:r w:rsidR="009A5935">
              <w:rPr>
                <w:rFonts w:ascii="Times New Roman" w:hAnsi="Times New Roman" w:cs="Times New Roman"/>
                <w:sz w:val="20"/>
                <w:szCs w:val="20"/>
              </w:rPr>
              <w:t>fter three emails. This goal has been ended.</w:t>
            </w:r>
          </w:p>
        </w:tc>
      </w:tr>
      <w:tr w:rsidR="002C5E4B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C15E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Discuss attendance of SOC State Collaborative at next CCPT meeting and what my true purpose is for SOC and the benefits of the strategic planning. –Tilda Marshall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2/1/17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Membership Committee will offer New Member Orientation and assist in clarifying role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Sonja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4519" w:rsidRPr="002C5E4B" w:rsidRDefault="002C5E4B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Were to receive a contact as of 4/201/7 and did not receive after three emails</w:t>
            </w:r>
            <w:r w:rsidR="009A5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935">
              <w:rPr>
                <w:rFonts w:ascii="Times New Roman" w:hAnsi="Times New Roman" w:cs="Times New Roman"/>
                <w:sz w:val="20"/>
                <w:szCs w:val="20"/>
              </w:rPr>
              <w:t>This goal has been ended.</w:t>
            </w:r>
          </w:p>
        </w:tc>
      </w:tr>
      <w:tr w:rsidR="002C5E4B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C15E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Providing more youth and diversity with social media 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collaborative</w:t>
            </w:r>
            <w:r w:rsidR="00E4504C" w:rsidRPr="002C5E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218">
              <w:rPr>
                <w:rFonts w:ascii="Times New Roman" w:hAnsi="Times New Roman" w:cs="Times New Roman"/>
                <w:sz w:val="20"/>
                <w:szCs w:val="20"/>
              </w:rPr>
              <w:t>Jadda</w:t>
            </w:r>
            <w:r w:rsidR="00E4504C"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Jeffries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2/1/17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Measures of responses and engagement on social 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media or by other web based platforms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5A0218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Jadda</w:t>
            </w:r>
            <w:r w:rsidR="0063566E"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Jeffries</w:t>
            </w:r>
          </w:p>
          <w:p w:rsidR="00884519" w:rsidRPr="002C5E4B" w:rsidRDefault="00884519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Chandrika Brown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4519" w:rsidRPr="002C5E4B" w:rsidRDefault="002C5E4B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Jadda Jeffries joined the committee and was named as Youth Co-Chair and presented ideas in summer update.</w:t>
            </w:r>
          </w:p>
        </w:tc>
      </w:tr>
      <w:tr w:rsidR="002C5E4B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218" w:rsidRPr="002C5E4B" w:rsidRDefault="0063566E" w:rsidP="005A021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Reach out to: Governor/staff, County Commissioners, Local Grant entities, Universities/Interns, Judges, NAMI, Youth Thrive, Barter Systems, Legislative Oversight Committee, Jim Goodman-SAS, Blue Cross/Blue Shield, United Healthcare, Replacement Limited, Jimmy Wayne, Petty, Pam Burton, Corporate Sponsor-Capital Broadcasting, Department of Public Safety, Cynthia Floyd, Department of Public Instruction, Maurel Welch-Commission on Indian Affairs, Phil Richmond, Jonathan Kock</w:t>
            </w:r>
          </w:p>
          <w:p w:rsidR="0063566E" w:rsidRPr="002C5E4B" w:rsidRDefault="0063566E" w:rsidP="00C15E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Marvin Swart</w:t>
            </w:r>
            <w:r w:rsidR="005A0218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r w:rsidR="00BB76C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ichael Eisen, Sarah Potter, Roy Cooper, Seth Banks,</w:t>
            </w:r>
            <w:r w:rsidR="00BB76C0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Kate B Reynolds Trust, Community Foundation, Foundation of Hospital, Duke Endowment</w:t>
            </w:r>
          </w:p>
          <w:p w:rsidR="0063566E" w:rsidRPr="002C5E4B" w:rsidRDefault="0063566E" w:rsidP="00C15E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C15E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Team will create letter invite on Collaborative letterhead and within timeframe will hear back from them and within 1 month will do a follow up phone call.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DB12BF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2/1/17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D71F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Membership Committee will have records that reached out to each entity/person with a goal that 65% will respond back</w:t>
            </w:r>
          </w:p>
          <w:p w:rsidR="0063566E" w:rsidRPr="002C5E4B" w:rsidRDefault="0063566E" w:rsidP="00D71F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D71F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Invite each entity/person to New Member Orientation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3228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 (Phone Calls)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template of </w:t>
            </w:r>
            <w:r w:rsidR="005A0218">
              <w:rPr>
                <w:rFonts w:ascii="Times New Roman" w:hAnsi="Times New Roman" w:cs="Times New Roman"/>
                <w:sz w:val="20"/>
                <w:szCs w:val="20"/>
              </w:rPr>
              <w:t>obtaining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 from each county was provided an</w:t>
            </w:r>
            <w:r w:rsidR="0080089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to the Collaborative but no decision made with regard to how could get all information from all 100 counties. </w:t>
            </w: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E4B" w:rsidRPr="002C5E4B" w:rsidRDefault="002C5E4B" w:rsidP="002A4A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draft letter was created and has to be approved by Collaborative and decision about usage</w:t>
            </w:r>
            <w:r w:rsidR="00BB76C0">
              <w:rPr>
                <w:rFonts w:ascii="Times New Roman" w:hAnsi="Times New Roman" w:cs="Times New Roman"/>
                <w:sz w:val="20"/>
                <w:szCs w:val="20"/>
              </w:rPr>
              <w:t xml:space="preserve"> and can send emails/letters to those listed</w:t>
            </w:r>
          </w:p>
        </w:tc>
      </w:tr>
      <w:tr w:rsidR="002C5E4B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66E" w:rsidRPr="002C5E4B" w:rsidRDefault="0063566E" w:rsidP="00EF41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Recruit families and youth with complex needs (IDD/SAS &amp; MH); families; community stakeholders based on their needs and different processes of engagement.  IDD/SAS &amp; MH- Barbara Leach/Gerri Smith. Recruit Families-Anna Velasquez</w:t>
            </w:r>
          </w:p>
          <w:p w:rsidR="00366514" w:rsidRPr="002C5E4B" w:rsidRDefault="00366514" w:rsidP="00EF41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14" w:rsidRPr="002C5E4B" w:rsidRDefault="00366514" w:rsidP="00EF41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Promote partnership engagement and integration-Barbara Leach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856FEC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Letter will be developed in collaboration with Co-Chairs of the Collaborative</w:t>
            </w:r>
          </w:p>
          <w:p w:rsidR="00856FEC" w:rsidRPr="002C5E4B" w:rsidRDefault="00856FEC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25" w:rsidRPr="002C5E4B" w:rsidRDefault="00CA7325" w:rsidP="00CA7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A List will be developed to determine who is on the attendance sheet and will reach out to those who are not represented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66E" w:rsidRPr="002C5E4B" w:rsidRDefault="00327B76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</w:t>
            </w:r>
          </w:p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6E" w:rsidRPr="002C5E4B" w:rsidRDefault="0063566E" w:rsidP="00DD55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586" w:rsidRDefault="002C5E4B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draft letter was created and has to be approved by Collaborative and decision about usage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E4B" w:rsidRDefault="002C5E4B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586" w:rsidRPr="002C5E4B" w:rsidRDefault="002C5E4B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of the letter includes: </w:t>
            </w:r>
          </w:p>
          <w:p w:rsidR="00856FEC" w:rsidRPr="002C5E4B" w:rsidRDefault="00856FEC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-this is what the state collaborative is</w:t>
            </w:r>
          </w:p>
          <w:p w:rsidR="00856FEC" w:rsidRPr="002C5E4B" w:rsidRDefault="00856FEC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-this is why we want you to be involved</w:t>
            </w:r>
          </w:p>
          <w:p w:rsidR="00856FEC" w:rsidRPr="002C5E4B" w:rsidRDefault="00856FEC" w:rsidP="00635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-next meeting information</w:t>
            </w:r>
          </w:p>
          <w:p w:rsidR="002C5E4B" w:rsidRDefault="00856FEC" w:rsidP="002C5E4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-Barbara had reached out to Joanne and Stacy and would write a letter and mission values and how they can get involved with different subcommittees. Will draft letter and have it come from the Co-Chairs. Would send out letter and then call people and give them a chance to ask questions. </w:t>
            </w:r>
          </w:p>
          <w:p w:rsidR="002C5E4B" w:rsidRDefault="002C5E4B" w:rsidP="002C5E4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08" w:rsidRPr="002C5E4B" w:rsidRDefault="002C5E4B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activity still needs to be completed</w:t>
            </w:r>
          </w:p>
        </w:tc>
      </w:tr>
      <w:tr w:rsidR="005A0218" w:rsidRPr="002C5E4B" w:rsidTr="00BB76C0"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sz w:val="20"/>
                <w:szCs w:val="20"/>
              </w:rPr>
              <w:t>Create materials and resources that provide information regarding the Collaborative and its work.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Develop an information package that contains information on the Collaborative for potential members.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Team will finalize the video for the Collaborative in partnership with Marketing</w:t>
            </w:r>
          </w:p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The Co-Chairs will be doing a letter and Gerri will work</w:t>
            </w:r>
          </w:p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Will ask Anna to problem solve around language barriers</w:t>
            </w:r>
          </w:p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1D63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 will assist with literacy issues</w:t>
            </w:r>
          </w:p>
          <w:p w:rsidR="005A0218" w:rsidRPr="002C5E4B" w:rsidRDefault="005A0218" w:rsidP="001D63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2C5E4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Team will have information package that is accessible to all Collaborative members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Sonja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Jadda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Jeffries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provided script and feedback to Social Marketing committee on video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letter completed and need to make decision about next steps for usage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 need to work on language and literacy barriers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218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CE23F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Youth will develop an information packet that contains information on the Collaborative for youth.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218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Assist with bringing youth voice to the state collaborative as well as working with the various regions statewide in helping them develop their own local Youth MOVE chapter-Garron Rogers</w:t>
            </w:r>
          </w:p>
          <w:p w:rsidR="005A0218" w:rsidRPr="002C5E4B" w:rsidRDefault="005A0218" w:rsidP="001556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*Providing more youth and diversity with social media and collaborative-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Jadda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This has to be in consultation with Youth Community in Practice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0218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Chandrika</w:t>
            </w:r>
          </w:p>
          <w:p w:rsidR="005A0218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Jadda</w:t>
            </w: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Jeffries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approached Young Adult member about providing support to the efforts of the Young Adult committee</w:t>
            </w: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18" w:rsidRPr="002C5E4B" w:rsidRDefault="005A0218" w:rsidP="000558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C0" w:rsidRPr="002C5E4B" w:rsidTr="00DC2044"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sz w:val="20"/>
                <w:szCs w:val="20"/>
              </w:rPr>
              <w:t>Create a training for members to ensure they have a uniform under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standing of the Collaborative.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Develop training for new and existing members.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6C0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Develop an orientation training for new members</w:t>
            </w:r>
          </w:p>
          <w:p w:rsidR="00BB76C0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Develop a training for existing members to be presented annually as a refresher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A document will be created that includes New Member Orientation and Training for New Members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Sonja</w:t>
            </w:r>
          </w:p>
          <w:p w:rsidR="00BB76C0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Teka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initial draft powerpoint training has been developed but needs to be fully vetted and activities added to make more engaging</w:t>
            </w:r>
          </w:p>
        </w:tc>
      </w:tr>
      <w:tr w:rsidR="00BB76C0" w:rsidRPr="002C5E4B" w:rsidTr="00BB76C0"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sz w:val="20"/>
                <w:szCs w:val="20"/>
              </w:rPr>
              <w:t>Retain members after they have joined the Collaborative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Develop a mentor/buddy system for new members and develop a greeter/host process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meetings.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A document will be created that outlines buddy process and linking individuals on the state collaborative to new members and a process of communicating with them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76C0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initial document was presented in April, 2017 </w:t>
            </w:r>
          </w:p>
          <w:p w:rsidR="00BB76C0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some feedback that this document was not engaging enough, then some members met and came up with another process that has to be vetted with the collaborative. </w:t>
            </w:r>
          </w:p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76C0" w:rsidRPr="002C5E4B" w:rsidTr="00BB76C0"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Develop a Greet/Host Process for each meeting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A process will be developed that when someone new comes to the State Collaborative either by phone or in person or by web, they will be greeted by a member of the state collaborative and offered information on the collaborative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3/21/17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A document will be created that outlines procedures for meeting someone new to the collaborative and providing them information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5E4B">
              <w:rPr>
                <w:rFonts w:ascii="Times New Roman" w:hAnsi="Times New Roman" w:cs="Times New Roman"/>
                <w:sz w:val="20"/>
                <w:szCs w:val="20"/>
              </w:rPr>
              <w:t>Gerri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76C0" w:rsidRPr="002C5E4B" w:rsidRDefault="00BB76C0" w:rsidP="00BB76C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="00800891">
              <w:rPr>
                <w:rFonts w:ascii="Times New Roman" w:hAnsi="Times New Roman" w:cs="Times New Roman"/>
                <w:sz w:val="20"/>
                <w:szCs w:val="20"/>
              </w:rPr>
              <w:t>will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completed once overall training is completed and approved.</w:t>
            </w:r>
          </w:p>
        </w:tc>
      </w:tr>
    </w:tbl>
    <w:p w:rsidR="0075069A" w:rsidRDefault="0075069A"/>
    <w:sectPr w:rsidR="0075069A" w:rsidSect="000336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A3" w:rsidRDefault="00B272A3" w:rsidP="0063566E">
      <w:pPr>
        <w:spacing w:after="0" w:line="240" w:lineRule="auto"/>
      </w:pPr>
      <w:r>
        <w:separator/>
      </w:r>
    </w:p>
  </w:endnote>
  <w:endnote w:type="continuationSeparator" w:id="0">
    <w:p w:rsidR="00B272A3" w:rsidRDefault="00B272A3" w:rsidP="0063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A3" w:rsidRDefault="00B272A3" w:rsidP="0063566E">
      <w:pPr>
        <w:spacing w:after="0" w:line="240" w:lineRule="auto"/>
      </w:pPr>
      <w:r>
        <w:separator/>
      </w:r>
    </w:p>
  </w:footnote>
  <w:footnote w:type="continuationSeparator" w:id="0">
    <w:p w:rsidR="00B272A3" w:rsidRDefault="00B272A3" w:rsidP="0063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61" w:rsidRPr="008D4E61" w:rsidRDefault="00BB76C0" w:rsidP="008D4E61">
    <w:pPr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39474D9" wp14:editId="5153A609">
          <wp:simplePos x="0" y="0"/>
          <wp:positionH relativeFrom="margin">
            <wp:posOffset>7124700</wp:posOffset>
          </wp:positionH>
          <wp:positionV relativeFrom="margin">
            <wp:posOffset>-819150</wp:posOffset>
          </wp:positionV>
          <wp:extent cx="1200150" cy="695325"/>
          <wp:effectExtent l="0" t="0" r="0" b="9525"/>
          <wp:wrapSquare wrapText="bothSides"/>
          <wp:docPr id="1" name="image2.png" descr="http://www.nccollaborative.org/wp-content/uploads/2015/05/logo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nccollaborative.org/wp-content/uploads/2015/05/logo-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E61" w:rsidRPr="008D4E61">
      <w:rPr>
        <w:rFonts w:ascii="Times New Roman" w:hAnsi="Times New Roman" w:cs="Times New Roman"/>
        <w:b/>
      </w:rPr>
      <w:t>Membersh</w:t>
    </w:r>
    <w:r w:rsidR="00742640">
      <w:rPr>
        <w:rFonts w:ascii="Times New Roman" w:hAnsi="Times New Roman" w:cs="Times New Roman"/>
        <w:b/>
      </w:rPr>
      <w:t>ip and Sustainability Committee</w:t>
    </w:r>
    <w:r>
      <w:rPr>
        <w:rFonts w:ascii="Times New Roman" w:hAnsi="Times New Roman" w:cs="Times New Roman"/>
        <w:b/>
      </w:rPr>
      <w:t xml:space="preserve"> Report for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D3"/>
    <w:rsid w:val="00004586"/>
    <w:rsid w:val="000336E7"/>
    <w:rsid w:val="0005586C"/>
    <w:rsid w:val="00085932"/>
    <w:rsid w:val="000A72EE"/>
    <w:rsid w:val="000C4814"/>
    <w:rsid w:val="000E2DE5"/>
    <w:rsid w:val="00155676"/>
    <w:rsid w:val="001812C4"/>
    <w:rsid w:val="001926A2"/>
    <w:rsid w:val="00196708"/>
    <w:rsid w:val="001D6370"/>
    <w:rsid w:val="00201721"/>
    <w:rsid w:val="0021290D"/>
    <w:rsid w:val="00240760"/>
    <w:rsid w:val="002467D3"/>
    <w:rsid w:val="002A4A2A"/>
    <w:rsid w:val="002C5D80"/>
    <w:rsid w:val="002C5E4B"/>
    <w:rsid w:val="003228D3"/>
    <w:rsid w:val="00327B76"/>
    <w:rsid w:val="00366514"/>
    <w:rsid w:val="003D1A68"/>
    <w:rsid w:val="00470AF7"/>
    <w:rsid w:val="004D7CD4"/>
    <w:rsid w:val="005A0218"/>
    <w:rsid w:val="005A6BE6"/>
    <w:rsid w:val="0063566E"/>
    <w:rsid w:val="00645978"/>
    <w:rsid w:val="006E6555"/>
    <w:rsid w:val="007331B3"/>
    <w:rsid w:val="00742640"/>
    <w:rsid w:val="0075069A"/>
    <w:rsid w:val="007D3072"/>
    <w:rsid w:val="00800891"/>
    <w:rsid w:val="008235F7"/>
    <w:rsid w:val="00856FEC"/>
    <w:rsid w:val="00866F0E"/>
    <w:rsid w:val="00884519"/>
    <w:rsid w:val="008B041E"/>
    <w:rsid w:val="008D4E61"/>
    <w:rsid w:val="008F16CC"/>
    <w:rsid w:val="00951C41"/>
    <w:rsid w:val="0099367D"/>
    <w:rsid w:val="009A5935"/>
    <w:rsid w:val="009A6CD3"/>
    <w:rsid w:val="009C09D7"/>
    <w:rsid w:val="009C1BEC"/>
    <w:rsid w:val="00A36F0B"/>
    <w:rsid w:val="00A56ED9"/>
    <w:rsid w:val="00AA7C3A"/>
    <w:rsid w:val="00AF47C3"/>
    <w:rsid w:val="00B07930"/>
    <w:rsid w:val="00B272A3"/>
    <w:rsid w:val="00B94880"/>
    <w:rsid w:val="00BB262C"/>
    <w:rsid w:val="00BB5DEB"/>
    <w:rsid w:val="00BB76C0"/>
    <w:rsid w:val="00C15ECA"/>
    <w:rsid w:val="00C24C07"/>
    <w:rsid w:val="00C31156"/>
    <w:rsid w:val="00C878B3"/>
    <w:rsid w:val="00CA7325"/>
    <w:rsid w:val="00CB65DF"/>
    <w:rsid w:val="00CE23FB"/>
    <w:rsid w:val="00D2501B"/>
    <w:rsid w:val="00D31C57"/>
    <w:rsid w:val="00D71FD0"/>
    <w:rsid w:val="00DB12BF"/>
    <w:rsid w:val="00DB67F1"/>
    <w:rsid w:val="00DD55D4"/>
    <w:rsid w:val="00E32B02"/>
    <w:rsid w:val="00E419A5"/>
    <w:rsid w:val="00E4504C"/>
    <w:rsid w:val="00E562ED"/>
    <w:rsid w:val="00EF41F2"/>
    <w:rsid w:val="00F25C0E"/>
    <w:rsid w:val="00FE0A05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5F9DB-0157-44D8-B20E-AEBFBBB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6E"/>
  </w:style>
  <w:style w:type="paragraph" w:styleId="Footer">
    <w:name w:val="footer"/>
    <w:basedOn w:val="Normal"/>
    <w:link w:val="FooterChar"/>
    <w:uiPriority w:val="99"/>
    <w:unhideWhenUsed/>
    <w:rsid w:val="0063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6E"/>
  </w:style>
  <w:style w:type="paragraph" w:styleId="BalloonText">
    <w:name w:val="Balloon Text"/>
    <w:basedOn w:val="Normal"/>
    <w:link w:val="BalloonTextChar"/>
    <w:uiPriority w:val="99"/>
    <w:semiHidden/>
    <w:unhideWhenUsed/>
    <w:rsid w:val="0003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Frison</dc:creator>
  <cp:keywords/>
  <dc:description/>
  <cp:lastModifiedBy>Sonja Frison</cp:lastModifiedBy>
  <cp:revision>4</cp:revision>
  <cp:lastPrinted>2017-12-13T23:39:00Z</cp:lastPrinted>
  <dcterms:created xsi:type="dcterms:W3CDTF">2017-12-26T22:57:00Z</dcterms:created>
  <dcterms:modified xsi:type="dcterms:W3CDTF">2017-12-26T22:57:00Z</dcterms:modified>
</cp:coreProperties>
</file>